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A83" w:rsidRDefault="00C2752D">
      <w:pPr>
        <w:pStyle w:val="a3"/>
        <w:spacing w:before="39"/>
        <w:ind w:left="0"/>
        <w:jc w:val="left"/>
        <w:rPr>
          <w:b/>
          <w:sz w:val="24"/>
        </w:rPr>
      </w:pPr>
      <w:r w:rsidRPr="00C2752D">
        <w:rPr>
          <w:b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2764790</wp:posOffset>
                </wp:positionH>
                <wp:positionV relativeFrom="paragraph">
                  <wp:posOffset>-325755</wp:posOffset>
                </wp:positionV>
                <wp:extent cx="3291840" cy="2214880"/>
                <wp:effectExtent l="0" t="0" r="381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1840" cy="2214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752D" w:rsidRDefault="00C2752D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3100070" cy="2084070"/>
                                  <wp:effectExtent l="0" t="0" r="5080" b="0"/>
                                  <wp:docPr id="15" name="Рисунок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утверждаю.jpe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00070" cy="20840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17.7pt;margin-top:-25.65pt;width:259.2pt;height:174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" stroked="f">
                <v:textbox>
                  <w:txbxContent>
                    <w:p w:rsidR="00C2752D" w:rsidRDefault="00C2752D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3100070" cy="2084070"/>
                            <wp:effectExtent l="0" t="0" r="5080" b="0"/>
                            <wp:docPr id="15" name="Рисунок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утверждаю.jpeg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100070" cy="20840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91A83" w:rsidRDefault="00F91A83">
      <w:pPr>
        <w:pStyle w:val="a3"/>
        <w:spacing w:before="254"/>
        <w:ind w:left="0"/>
        <w:jc w:val="left"/>
        <w:rPr>
          <w:b/>
          <w:sz w:val="24"/>
        </w:rPr>
      </w:pPr>
    </w:p>
    <w:p w:rsidR="00C2752D" w:rsidRDefault="00C2752D">
      <w:pPr>
        <w:pStyle w:val="a3"/>
        <w:spacing w:before="254"/>
        <w:ind w:left="0"/>
        <w:jc w:val="left"/>
        <w:rPr>
          <w:b/>
          <w:sz w:val="24"/>
        </w:rPr>
      </w:pPr>
    </w:p>
    <w:p w:rsidR="00C2752D" w:rsidRDefault="00C2752D">
      <w:pPr>
        <w:pStyle w:val="a3"/>
        <w:spacing w:before="254"/>
        <w:ind w:left="0"/>
        <w:jc w:val="left"/>
        <w:rPr>
          <w:b/>
          <w:sz w:val="24"/>
        </w:rPr>
      </w:pPr>
    </w:p>
    <w:p w:rsidR="00C2752D" w:rsidRDefault="00C2752D">
      <w:pPr>
        <w:pStyle w:val="a3"/>
        <w:spacing w:before="254"/>
        <w:ind w:left="0"/>
        <w:jc w:val="left"/>
        <w:rPr>
          <w:b/>
          <w:sz w:val="24"/>
        </w:rPr>
      </w:pPr>
    </w:p>
    <w:p w:rsidR="00C2752D" w:rsidRDefault="00C2752D">
      <w:pPr>
        <w:pStyle w:val="a4"/>
        <w:spacing w:line="259" w:lineRule="auto"/>
      </w:pPr>
    </w:p>
    <w:p w:rsidR="00C2752D" w:rsidRDefault="00C2752D">
      <w:pPr>
        <w:pStyle w:val="a4"/>
        <w:spacing w:line="259" w:lineRule="auto"/>
      </w:pPr>
    </w:p>
    <w:p w:rsidR="00C2752D" w:rsidRDefault="00C2752D">
      <w:pPr>
        <w:pStyle w:val="a4"/>
        <w:spacing w:line="259" w:lineRule="auto"/>
      </w:pPr>
    </w:p>
    <w:p w:rsidR="00C2752D" w:rsidRDefault="00C2752D">
      <w:pPr>
        <w:pStyle w:val="a4"/>
        <w:spacing w:line="259" w:lineRule="auto"/>
      </w:pPr>
    </w:p>
    <w:p w:rsidR="00F91A83" w:rsidRDefault="00813F65">
      <w:pPr>
        <w:pStyle w:val="a4"/>
        <w:spacing w:line="259" w:lineRule="auto"/>
      </w:pPr>
      <w:r>
        <w:t>Положение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комиссии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урегулированию</w:t>
      </w:r>
      <w:r>
        <w:rPr>
          <w:spacing w:val="-7"/>
        </w:rPr>
        <w:t xml:space="preserve"> </w:t>
      </w:r>
      <w:r>
        <w:t>споров</w:t>
      </w:r>
      <w:r>
        <w:rPr>
          <w:spacing w:val="-9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участниками образовательных отношений</w:t>
      </w:r>
    </w:p>
    <w:p w:rsidR="00F91A83" w:rsidRDefault="00F91A83">
      <w:pPr>
        <w:pStyle w:val="a3"/>
        <w:ind w:left="0"/>
        <w:jc w:val="left"/>
        <w:rPr>
          <w:b/>
          <w:sz w:val="28"/>
        </w:rPr>
      </w:pPr>
    </w:p>
    <w:p w:rsidR="00F91A83" w:rsidRDefault="00F91A83">
      <w:pPr>
        <w:pStyle w:val="a3"/>
        <w:spacing w:before="20"/>
        <w:ind w:left="0"/>
        <w:jc w:val="left"/>
        <w:rPr>
          <w:b/>
          <w:sz w:val="28"/>
        </w:rPr>
      </w:pPr>
    </w:p>
    <w:p w:rsidR="00F91A83" w:rsidRDefault="00813F65">
      <w:pPr>
        <w:pStyle w:val="a5"/>
        <w:numPr>
          <w:ilvl w:val="0"/>
          <w:numId w:val="2"/>
        </w:numPr>
        <w:tabs>
          <w:tab w:val="left" w:pos="330"/>
        </w:tabs>
        <w:spacing w:before="1"/>
        <w:ind w:hanging="230"/>
        <w:jc w:val="both"/>
        <w:rPr>
          <w:sz w:val="23"/>
        </w:rPr>
      </w:pPr>
      <w:r>
        <w:rPr>
          <w:sz w:val="23"/>
        </w:rPr>
        <w:t>Общие</w:t>
      </w:r>
      <w:r>
        <w:rPr>
          <w:spacing w:val="-1"/>
          <w:sz w:val="23"/>
        </w:rPr>
        <w:t xml:space="preserve"> </w:t>
      </w:r>
      <w:r>
        <w:rPr>
          <w:spacing w:val="-2"/>
          <w:sz w:val="23"/>
        </w:rPr>
        <w:t>положения</w:t>
      </w:r>
    </w:p>
    <w:p w:rsidR="00F91A83" w:rsidRDefault="00813F65">
      <w:pPr>
        <w:pStyle w:val="a5"/>
        <w:numPr>
          <w:ilvl w:val="1"/>
          <w:numId w:val="2"/>
        </w:numPr>
        <w:tabs>
          <w:tab w:val="left" w:pos="671"/>
        </w:tabs>
        <w:spacing w:before="20" w:line="259" w:lineRule="auto"/>
        <w:ind w:right="192" w:firstLine="57"/>
        <w:jc w:val="both"/>
        <w:rPr>
          <w:sz w:val="23"/>
        </w:rPr>
      </w:pPr>
      <w:r>
        <w:rPr>
          <w:sz w:val="23"/>
        </w:rPr>
        <w:t xml:space="preserve">Настоящее Положение о комиссии по урегулированию споров между участниками образовательных отношений (далее – Положение) разработано в соответствии с Законом Российской Федерации «Об образовании», Уставом </w:t>
      </w:r>
      <w:r w:rsidR="00C2752D">
        <w:rPr>
          <w:sz w:val="23"/>
        </w:rPr>
        <w:t>ООО «ФОРСАЖ»</w:t>
      </w:r>
      <w:r>
        <w:rPr>
          <w:sz w:val="23"/>
        </w:rPr>
        <w:t xml:space="preserve"> (далее – Автошкола), ин</w:t>
      </w:r>
      <w:r>
        <w:rPr>
          <w:sz w:val="23"/>
        </w:rPr>
        <w:t>ыми локальными нормативными актами Автошколы, с целью создания порядка, организации работы и принятия решений по урегулированию споров между участниками образовательных отношений.</w:t>
      </w:r>
    </w:p>
    <w:p w:rsidR="00F91A83" w:rsidRDefault="00813F65">
      <w:pPr>
        <w:pStyle w:val="a5"/>
        <w:numPr>
          <w:ilvl w:val="1"/>
          <w:numId w:val="2"/>
        </w:numPr>
        <w:tabs>
          <w:tab w:val="left" w:pos="794"/>
        </w:tabs>
        <w:ind w:right="193" w:firstLine="0"/>
        <w:jc w:val="both"/>
        <w:rPr>
          <w:sz w:val="23"/>
        </w:rPr>
      </w:pPr>
      <w:r>
        <w:rPr>
          <w:sz w:val="23"/>
        </w:rPr>
        <w:t>В целях урегулирования споров между участниками образовательных отношений: о</w:t>
      </w:r>
      <w:r>
        <w:rPr>
          <w:sz w:val="23"/>
        </w:rPr>
        <w:t>бучающихся, родителей (законных представителей) несовершеннолетних обучающихся, работников Автошколы, осуществляющих образовательную деятельность, в том числе в случаях возникновения конфликта интересов педагогического работника, применения локальных норма</w:t>
      </w:r>
      <w:r>
        <w:rPr>
          <w:sz w:val="23"/>
        </w:rPr>
        <w:t xml:space="preserve">тивных актов, обжалования решений о применении к обучающимся дисциплинарного </w:t>
      </w:r>
      <w:r>
        <w:rPr>
          <w:spacing w:val="-2"/>
          <w:sz w:val="23"/>
        </w:rPr>
        <w:t>взыскания,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и</w:t>
      </w:r>
      <w:r>
        <w:rPr>
          <w:spacing w:val="-6"/>
          <w:sz w:val="23"/>
        </w:rPr>
        <w:t xml:space="preserve"> </w:t>
      </w:r>
      <w:r>
        <w:rPr>
          <w:spacing w:val="-2"/>
          <w:sz w:val="23"/>
        </w:rPr>
        <w:t>иных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ситуаций</w:t>
      </w:r>
      <w:r>
        <w:rPr>
          <w:spacing w:val="-6"/>
          <w:sz w:val="23"/>
        </w:rPr>
        <w:t xml:space="preserve"> </w:t>
      </w:r>
      <w:r>
        <w:rPr>
          <w:spacing w:val="-2"/>
          <w:sz w:val="23"/>
        </w:rPr>
        <w:t>по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вопросам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реализации</w:t>
      </w:r>
      <w:r>
        <w:rPr>
          <w:spacing w:val="-6"/>
          <w:sz w:val="23"/>
        </w:rPr>
        <w:t xml:space="preserve"> </w:t>
      </w:r>
      <w:r>
        <w:rPr>
          <w:spacing w:val="-2"/>
          <w:sz w:val="23"/>
        </w:rPr>
        <w:t>права на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образование,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в</w:t>
      </w:r>
      <w:r>
        <w:rPr>
          <w:spacing w:val="-6"/>
          <w:sz w:val="23"/>
        </w:rPr>
        <w:t xml:space="preserve"> </w:t>
      </w:r>
      <w:r>
        <w:rPr>
          <w:spacing w:val="-2"/>
          <w:sz w:val="23"/>
        </w:rPr>
        <w:t>Автошколе</w:t>
      </w:r>
      <w:r>
        <w:rPr>
          <w:spacing w:val="-6"/>
          <w:sz w:val="23"/>
        </w:rPr>
        <w:t xml:space="preserve"> </w:t>
      </w:r>
      <w:r>
        <w:rPr>
          <w:spacing w:val="-2"/>
          <w:sz w:val="23"/>
        </w:rPr>
        <w:t xml:space="preserve">создается </w:t>
      </w:r>
      <w:r>
        <w:rPr>
          <w:sz w:val="23"/>
        </w:rPr>
        <w:t xml:space="preserve">комиссия по урегулированию споров между участниками образовательных отношений (далее – </w:t>
      </w:r>
      <w:r>
        <w:rPr>
          <w:spacing w:val="-2"/>
          <w:sz w:val="23"/>
        </w:rPr>
        <w:t>Комиссия).</w:t>
      </w:r>
    </w:p>
    <w:p w:rsidR="00F91A83" w:rsidRDefault="00813F65">
      <w:pPr>
        <w:pStyle w:val="a5"/>
        <w:numPr>
          <w:ilvl w:val="1"/>
          <w:numId w:val="2"/>
        </w:numPr>
        <w:tabs>
          <w:tab w:val="left" w:pos="717"/>
        </w:tabs>
        <w:ind w:right="195" w:firstLine="0"/>
        <w:jc w:val="both"/>
        <w:rPr>
          <w:sz w:val="23"/>
        </w:rPr>
      </w:pPr>
      <w:r>
        <w:rPr>
          <w:sz w:val="23"/>
        </w:rPr>
        <w:t>Основной задачей Комиссии является: справедливое разрешение конфликтной ситуации, спора</w:t>
      </w:r>
      <w:r>
        <w:rPr>
          <w:spacing w:val="-6"/>
          <w:sz w:val="23"/>
        </w:rPr>
        <w:t xml:space="preserve"> </w:t>
      </w:r>
      <w:r>
        <w:rPr>
          <w:sz w:val="23"/>
        </w:rPr>
        <w:t>и</w:t>
      </w:r>
      <w:r>
        <w:rPr>
          <w:spacing w:val="-8"/>
          <w:sz w:val="23"/>
        </w:rPr>
        <w:t xml:space="preserve"> </w:t>
      </w:r>
      <w:r>
        <w:rPr>
          <w:sz w:val="23"/>
        </w:rPr>
        <w:t>т.д.</w:t>
      </w:r>
      <w:r>
        <w:rPr>
          <w:spacing w:val="-6"/>
          <w:sz w:val="23"/>
        </w:rPr>
        <w:t xml:space="preserve"> </w:t>
      </w:r>
      <w:r>
        <w:rPr>
          <w:sz w:val="23"/>
        </w:rPr>
        <w:t>между</w:t>
      </w:r>
      <w:r>
        <w:rPr>
          <w:spacing w:val="-9"/>
          <w:sz w:val="23"/>
        </w:rPr>
        <w:t xml:space="preserve"> </w:t>
      </w:r>
      <w:r>
        <w:rPr>
          <w:sz w:val="23"/>
        </w:rPr>
        <w:t>участниками</w:t>
      </w:r>
      <w:r>
        <w:rPr>
          <w:spacing w:val="-7"/>
          <w:sz w:val="23"/>
        </w:rPr>
        <w:t xml:space="preserve"> </w:t>
      </w:r>
      <w:r>
        <w:rPr>
          <w:sz w:val="23"/>
        </w:rPr>
        <w:t>образовательных</w:t>
      </w:r>
      <w:r>
        <w:rPr>
          <w:spacing w:val="-7"/>
          <w:sz w:val="23"/>
        </w:rPr>
        <w:t xml:space="preserve"> </w:t>
      </w:r>
      <w:r>
        <w:rPr>
          <w:sz w:val="23"/>
        </w:rPr>
        <w:t>отношений</w:t>
      </w:r>
      <w:r>
        <w:rPr>
          <w:spacing w:val="-5"/>
          <w:sz w:val="23"/>
        </w:rPr>
        <w:t xml:space="preserve"> </w:t>
      </w:r>
      <w:r>
        <w:rPr>
          <w:sz w:val="23"/>
        </w:rPr>
        <w:t>путем</w:t>
      </w:r>
      <w:r>
        <w:rPr>
          <w:spacing w:val="-6"/>
          <w:sz w:val="23"/>
        </w:rPr>
        <w:t xml:space="preserve"> </w:t>
      </w:r>
      <w:r>
        <w:rPr>
          <w:sz w:val="23"/>
        </w:rPr>
        <w:t>объективного</w:t>
      </w:r>
      <w:r>
        <w:rPr>
          <w:spacing w:val="-7"/>
          <w:sz w:val="23"/>
        </w:rPr>
        <w:t xml:space="preserve"> </w:t>
      </w:r>
      <w:r>
        <w:rPr>
          <w:sz w:val="23"/>
        </w:rPr>
        <w:t xml:space="preserve">доказательного разъяснения необходимости принятия именно данного варианта решения в каждом отдельном </w:t>
      </w:r>
      <w:r>
        <w:rPr>
          <w:spacing w:val="-2"/>
          <w:sz w:val="23"/>
        </w:rPr>
        <w:t>случае.</w:t>
      </w:r>
    </w:p>
    <w:p w:rsidR="00F91A83" w:rsidRDefault="00813F65">
      <w:pPr>
        <w:pStyle w:val="a5"/>
        <w:numPr>
          <w:ilvl w:val="1"/>
          <w:numId w:val="2"/>
        </w:numPr>
        <w:tabs>
          <w:tab w:val="left" w:pos="739"/>
        </w:tabs>
        <w:ind w:right="196" w:firstLine="0"/>
        <w:jc w:val="both"/>
        <w:rPr>
          <w:sz w:val="23"/>
        </w:rPr>
      </w:pPr>
      <w:r>
        <w:rPr>
          <w:sz w:val="23"/>
        </w:rPr>
        <w:t xml:space="preserve">Руководство Автошколы не имеет права игнорировать требования, просьбы, пожелания работников и учащихся, других лиц о создании указанной Комиссии и </w:t>
      </w:r>
      <w:r>
        <w:rPr>
          <w:sz w:val="23"/>
        </w:rPr>
        <w:t>обязано ознакомить их с настоящим Положением.</w:t>
      </w:r>
    </w:p>
    <w:p w:rsidR="00F91A83" w:rsidRDefault="00813F65">
      <w:pPr>
        <w:pStyle w:val="a5"/>
        <w:numPr>
          <w:ilvl w:val="1"/>
          <w:numId w:val="2"/>
        </w:numPr>
        <w:tabs>
          <w:tab w:val="left" w:pos="499"/>
        </w:tabs>
        <w:spacing w:line="242" w:lineRule="auto"/>
        <w:ind w:right="199" w:firstLine="0"/>
        <w:jc w:val="both"/>
        <w:rPr>
          <w:sz w:val="23"/>
        </w:rPr>
      </w:pPr>
      <w:r>
        <w:rPr>
          <w:sz w:val="23"/>
        </w:rPr>
        <w:t>В</w:t>
      </w:r>
      <w:r>
        <w:rPr>
          <w:spacing w:val="-7"/>
          <w:sz w:val="23"/>
        </w:rPr>
        <w:t xml:space="preserve"> </w:t>
      </w:r>
      <w:r>
        <w:rPr>
          <w:sz w:val="23"/>
        </w:rPr>
        <w:t>Комиссию</w:t>
      </w:r>
      <w:r>
        <w:rPr>
          <w:spacing w:val="-6"/>
          <w:sz w:val="23"/>
        </w:rPr>
        <w:t xml:space="preserve"> </w:t>
      </w:r>
      <w:r>
        <w:rPr>
          <w:sz w:val="23"/>
        </w:rPr>
        <w:t>вправе</w:t>
      </w:r>
      <w:r>
        <w:rPr>
          <w:spacing w:val="-11"/>
          <w:sz w:val="23"/>
        </w:rPr>
        <w:t xml:space="preserve"> </w:t>
      </w:r>
      <w:r>
        <w:rPr>
          <w:sz w:val="23"/>
        </w:rPr>
        <w:t>обращаться</w:t>
      </w:r>
      <w:r>
        <w:rPr>
          <w:spacing w:val="-10"/>
          <w:sz w:val="23"/>
        </w:rPr>
        <w:t xml:space="preserve"> </w:t>
      </w:r>
      <w:r>
        <w:rPr>
          <w:sz w:val="23"/>
        </w:rPr>
        <w:t>сами</w:t>
      </w:r>
      <w:r>
        <w:rPr>
          <w:spacing w:val="-7"/>
          <w:sz w:val="23"/>
        </w:rPr>
        <w:t xml:space="preserve"> </w:t>
      </w:r>
      <w:r>
        <w:rPr>
          <w:sz w:val="23"/>
        </w:rPr>
        <w:t>обучающиеся,</w:t>
      </w:r>
      <w:r>
        <w:rPr>
          <w:spacing w:val="-7"/>
          <w:sz w:val="23"/>
        </w:rPr>
        <w:t xml:space="preserve"> </w:t>
      </w:r>
      <w:r>
        <w:rPr>
          <w:sz w:val="23"/>
        </w:rPr>
        <w:t>их</w:t>
      </w:r>
      <w:r>
        <w:rPr>
          <w:spacing w:val="-7"/>
          <w:sz w:val="23"/>
        </w:rPr>
        <w:t xml:space="preserve"> </w:t>
      </w:r>
      <w:r>
        <w:rPr>
          <w:sz w:val="23"/>
        </w:rPr>
        <w:t>родители</w:t>
      </w:r>
      <w:r>
        <w:rPr>
          <w:spacing w:val="-7"/>
          <w:sz w:val="23"/>
        </w:rPr>
        <w:t xml:space="preserve"> </w:t>
      </w:r>
      <w:r>
        <w:rPr>
          <w:sz w:val="23"/>
        </w:rPr>
        <w:t>(законные</w:t>
      </w:r>
      <w:r>
        <w:rPr>
          <w:spacing w:val="-6"/>
          <w:sz w:val="23"/>
        </w:rPr>
        <w:t xml:space="preserve"> </w:t>
      </w:r>
      <w:r>
        <w:rPr>
          <w:sz w:val="23"/>
        </w:rPr>
        <w:t>представители),</w:t>
      </w:r>
      <w:r>
        <w:rPr>
          <w:spacing w:val="-10"/>
          <w:sz w:val="23"/>
        </w:rPr>
        <w:t xml:space="preserve"> </w:t>
      </w:r>
      <w:r>
        <w:rPr>
          <w:sz w:val="23"/>
        </w:rPr>
        <w:t>в том числе, от собственного имени, а также педагоги, и иные работники Автошколы.</w:t>
      </w:r>
    </w:p>
    <w:p w:rsidR="00F91A83" w:rsidRDefault="00F91A83">
      <w:pPr>
        <w:pStyle w:val="a3"/>
        <w:spacing w:before="8"/>
        <w:ind w:left="0"/>
        <w:jc w:val="left"/>
      </w:pPr>
    </w:p>
    <w:p w:rsidR="00F91A83" w:rsidRDefault="00813F65">
      <w:pPr>
        <w:pStyle w:val="a5"/>
        <w:numPr>
          <w:ilvl w:val="0"/>
          <w:numId w:val="2"/>
        </w:numPr>
        <w:tabs>
          <w:tab w:val="left" w:pos="330"/>
        </w:tabs>
        <w:spacing w:before="1"/>
        <w:ind w:hanging="230"/>
        <w:jc w:val="both"/>
        <w:rPr>
          <w:sz w:val="23"/>
        </w:rPr>
      </w:pPr>
      <w:r>
        <w:rPr>
          <w:sz w:val="23"/>
        </w:rPr>
        <w:t>Состав</w:t>
      </w:r>
      <w:r>
        <w:rPr>
          <w:spacing w:val="-4"/>
          <w:sz w:val="23"/>
        </w:rPr>
        <w:t xml:space="preserve"> </w:t>
      </w:r>
      <w:r>
        <w:rPr>
          <w:sz w:val="23"/>
        </w:rPr>
        <w:t>и</w:t>
      </w:r>
      <w:r>
        <w:rPr>
          <w:spacing w:val="-4"/>
          <w:sz w:val="23"/>
        </w:rPr>
        <w:t xml:space="preserve"> </w:t>
      </w:r>
      <w:r>
        <w:rPr>
          <w:sz w:val="23"/>
        </w:rPr>
        <w:t>структура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Комиссии</w:t>
      </w:r>
    </w:p>
    <w:p w:rsidR="00F91A83" w:rsidRDefault="00813F65">
      <w:pPr>
        <w:pStyle w:val="a5"/>
        <w:numPr>
          <w:ilvl w:val="1"/>
          <w:numId w:val="2"/>
        </w:numPr>
        <w:tabs>
          <w:tab w:val="left" w:pos="497"/>
        </w:tabs>
        <w:spacing w:before="20"/>
        <w:ind w:right="196" w:firstLine="0"/>
        <w:jc w:val="both"/>
        <w:rPr>
          <w:sz w:val="23"/>
        </w:rPr>
      </w:pPr>
      <w:r>
        <w:rPr>
          <w:sz w:val="23"/>
        </w:rPr>
        <w:t>Состав</w:t>
      </w:r>
      <w:r>
        <w:rPr>
          <w:spacing w:val="-11"/>
          <w:sz w:val="23"/>
        </w:rPr>
        <w:t xml:space="preserve"> </w:t>
      </w:r>
      <w:r>
        <w:rPr>
          <w:sz w:val="23"/>
        </w:rPr>
        <w:t>Комиссии</w:t>
      </w:r>
      <w:r>
        <w:rPr>
          <w:spacing w:val="-11"/>
          <w:sz w:val="23"/>
        </w:rPr>
        <w:t xml:space="preserve"> </w:t>
      </w:r>
      <w:r>
        <w:rPr>
          <w:sz w:val="23"/>
        </w:rPr>
        <w:t>создается</w:t>
      </w:r>
      <w:r>
        <w:rPr>
          <w:spacing w:val="-11"/>
          <w:sz w:val="23"/>
        </w:rPr>
        <w:t xml:space="preserve"> </w:t>
      </w:r>
      <w:r>
        <w:rPr>
          <w:sz w:val="23"/>
        </w:rPr>
        <w:t>в</w:t>
      </w:r>
      <w:r>
        <w:rPr>
          <w:spacing w:val="-10"/>
          <w:sz w:val="23"/>
        </w:rPr>
        <w:t xml:space="preserve"> </w:t>
      </w:r>
      <w:r>
        <w:rPr>
          <w:sz w:val="23"/>
        </w:rPr>
        <w:t>Автошколе</w:t>
      </w:r>
      <w:r>
        <w:rPr>
          <w:spacing w:val="-9"/>
          <w:sz w:val="23"/>
        </w:rPr>
        <w:t xml:space="preserve"> </w:t>
      </w:r>
      <w:r>
        <w:rPr>
          <w:sz w:val="23"/>
        </w:rPr>
        <w:t>из</w:t>
      </w:r>
      <w:r>
        <w:rPr>
          <w:spacing w:val="-12"/>
          <w:sz w:val="23"/>
        </w:rPr>
        <w:t xml:space="preserve"> </w:t>
      </w:r>
      <w:r>
        <w:rPr>
          <w:sz w:val="23"/>
        </w:rPr>
        <w:t>равного</w:t>
      </w:r>
      <w:r>
        <w:rPr>
          <w:spacing w:val="-10"/>
          <w:sz w:val="23"/>
        </w:rPr>
        <w:t xml:space="preserve"> </w:t>
      </w:r>
      <w:r>
        <w:rPr>
          <w:sz w:val="23"/>
        </w:rPr>
        <w:t>числа</w:t>
      </w:r>
      <w:r>
        <w:rPr>
          <w:spacing w:val="-9"/>
          <w:sz w:val="23"/>
        </w:rPr>
        <w:t xml:space="preserve"> </w:t>
      </w:r>
      <w:r>
        <w:rPr>
          <w:sz w:val="23"/>
        </w:rPr>
        <w:t>представителей</w:t>
      </w:r>
      <w:r>
        <w:rPr>
          <w:spacing w:val="-11"/>
          <w:sz w:val="23"/>
        </w:rPr>
        <w:t xml:space="preserve"> </w:t>
      </w:r>
      <w:r>
        <w:rPr>
          <w:sz w:val="23"/>
        </w:rPr>
        <w:t>совершеннолетних обучающихся, родителей (законных представителей) несовершеннолетних обучающихся, работников Автошколы, осуществляющих образовательную деятельность, а также других заинтересован</w:t>
      </w:r>
      <w:r>
        <w:rPr>
          <w:sz w:val="23"/>
        </w:rPr>
        <w:t>ных</w:t>
      </w:r>
      <w:r>
        <w:rPr>
          <w:spacing w:val="-4"/>
          <w:sz w:val="23"/>
        </w:rPr>
        <w:t xml:space="preserve"> </w:t>
      </w:r>
      <w:r>
        <w:rPr>
          <w:sz w:val="23"/>
        </w:rPr>
        <w:t>и</w:t>
      </w:r>
      <w:r>
        <w:rPr>
          <w:spacing w:val="-5"/>
          <w:sz w:val="23"/>
        </w:rPr>
        <w:t xml:space="preserve"> </w:t>
      </w:r>
      <w:r>
        <w:rPr>
          <w:sz w:val="23"/>
        </w:rPr>
        <w:t>причастных</w:t>
      </w:r>
      <w:r>
        <w:rPr>
          <w:spacing w:val="-4"/>
          <w:sz w:val="23"/>
        </w:rPr>
        <w:t xml:space="preserve"> </w:t>
      </w:r>
      <w:r>
        <w:rPr>
          <w:sz w:val="23"/>
        </w:rPr>
        <w:t>лиц,</w:t>
      </w:r>
      <w:r>
        <w:rPr>
          <w:spacing w:val="-4"/>
          <w:sz w:val="23"/>
        </w:rPr>
        <w:t xml:space="preserve"> </w:t>
      </w:r>
      <w:r>
        <w:rPr>
          <w:sz w:val="23"/>
        </w:rPr>
        <w:t>с</w:t>
      </w:r>
      <w:r>
        <w:rPr>
          <w:spacing w:val="-4"/>
          <w:sz w:val="23"/>
        </w:rPr>
        <w:t xml:space="preserve"> </w:t>
      </w:r>
      <w:r>
        <w:rPr>
          <w:sz w:val="23"/>
        </w:rPr>
        <w:t>целью</w:t>
      </w:r>
      <w:r>
        <w:rPr>
          <w:spacing w:val="-6"/>
          <w:sz w:val="23"/>
        </w:rPr>
        <w:t xml:space="preserve"> </w:t>
      </w:r>
      <w:r>
        <w:rPr>
          <w:sz w:val="23"/>
        </w:rPr>
        <w:t>предупреждения</w:t>
      </w:r>
      <w:r>
        <w:rPr>
          <w:spacing w:val="-4"/>
          <w:sz w:val="23"/>
        </w:rPr>
        <w:t xml:space="preserve"> </w:t>
      </w:r>
      <w:r>
        <w:rPr>
          <w:sz w:val="23"/>
        </w:rPr>
        <w:t>конфликта</w:t>
      </w:r>
      <w:r>
        <w:rPr>
          <w:spacing w:val="-4"/>
          <w:sz w:val="23"/>
        </w:rPr>
        <w:t xml:space="preserve"> </w:t>
      </w:r>
      <w:r>
        <w:rPr>
          <w:sz w:val="23"/>
        </w:rPr>
        <w:t>интересов,</w:t>
      </w:r>
      <w:r>
        <w:rPr>
          <w:spacing w:val="-4"/>
          <w:sz w:val="23"/>
        </w:rPr>
        <w:t xml:space="preserve"> </w:t>
      </w:r>
      <w:r>
        <w:rPr>
          <w:sz w:val="23"/>
        </w:rPr>
        <w:t>в</w:t>
      </w:r>
      <w:r>
        <w:rPr>
          <w:spacing w:val="-5"/>
          <w:sz w:val="23"/>
        </w:rPr>
        <w:t xml:space="preserve"> </w:t>
      </w:r>
      <w:r>
        <w:rPr>
          <w:sz w:val="23"/>
        </w:rPr>
        <w:t>том</w:t>
      </w:r>
      <w:r>
        <w:rPr>
          <w:spacing w:val="-4"/>
          <w:sz w:val="23"/>
        </w:rPr>
        <w:t xml:space="preserve"> </w:t>
      </w:r>
      <w:r>
        <w:rPr>
          <w:sz w:val="23"/>
        </w:rPr>
        <w:t>числе должностные лица, представители общественности, наиболее полно владеющие обстановкой по рассматриваемому спору и правовым аспектам по его разрешению.</w:t>
      </w:r>
    </w:p>
    <w:p w:rsidR="00F91A83" w:rsidRDefault="00813F65">
      <w:pPr>
        <w:pStyle w:val="a5"/>
        <w:numPr>
          <w:ilvl w:val="1"/>
          <w:numId w:val="2"/>
        </w:numPr>
        <w:tabs>
          <w:tab w:val="left" w:pos="562"/>
        </w:tabs>
        <w:ind w:right="196" w:firstLine="0"/>
        <w:jc w:val="both"/>
        <w:rPr>
          <w:sz w:val="23"/>
        </w:rPr>
      </w:pPr>
      <w:r>
        <w:rPr>
          <w:sz w:val="23"/>
        </w:rPr>
        <w:t>Конкретный состав членов Комиссии создается и утверждается приказом</w:t>
      </w:r>
      <w:r w:rsidR="00C2752D">
        <w:rPr>
          <w:sz w:val="23"/>
        </w:rPr>
        <w:t xml:space="preserve"> Генерального</w:t>
      </w:r>
      <w:r>
        <w:rPr>
          <w:sz w:val="23"/>
        </w:rPr>
        <w:t xml:space="preserve"> </w:t>
      </w:r>
      <w:r w:rsidR="00C2752D">
        <w:rPr>
          <w:sz w:val="23"/>
        </w:rPr>
        <w:t>д</w:t>
      </w:r>
      <w:bookmarkStart w:id="0" w:name="_GoBack"/>
      <w:bookmarkEnd w:id="0"/>
      <w:r>
        <w:rPr>
          <w:sz w:val="23"/>
        </w:rPr>
        <w:t>иректора по каждой отдельной конфликтной ситуации.</w:t>
      </w:r>
    </w:p>
    <w:p w:rsidR="00F91A83" w:rsidRDefault="00F91A83">
      <w:pPr>
        <w:jc w:val="both"/>
        <w:rPr>
          <w:sz w:val="23"/>
        </w:rPr>
        <w:sectPr w:rsidR="00F91A83">
          <w:footerReference w:type="default" r:id="rId8"/>
          <w:type w:val="continuous"/>
          <w:pgSz w:w="11910" w:h="16840"/>
          <w:pgMar w:top="1060" w:right="380" w:bottom="740" w:left="1600" w:header="0" w:footer="559" w:gutter="0"/>
          <w:pgNumType w:start="1"/>
          <w:cols w:space="720"/>
        </w:sectPr>
      </w:pPr>
    </w:p>
    <w:p w:rsidR="00F91A83" w:rsidRDefault="00813F65">
      <w:pPr>
        <w:pStyle w:val="a5"/>
        <w:numPr>
          <w:ilvl w:val="1"/>
          <w:numId w:val="2"/>
        </w:numPr>
        <w:tabs>
          <w:tab w:val="left" w:pos="555"/>
        </w:tabs>
        <w:spacing w:before="60"/>
        <w:ind w:right="196" w:firstLine="0"/>
        <w:jc w:val="both"/>
        <w:rPr>
          <w:sz w:val="23"/>
        </w:rPr>
      </w:pPr>
      <w:r>
        <w:rPr>
          <w:sz w:val="23"/>
        </w:rPr>
        <w:lastRenderedPageBreak/>
        <w:t xml:space="preserve">Возглавляет Комиссию председатель, в лице </w:t>
      </w:r>
      <w:r w:rsidR="00C2752D">
        <w:rPr>
          <w:sz w:val="23"/>
        </w:rPr>
        <w:t xml:space="preserve">Генерального </w:t>
      </w:r>
      <w:r>
        <w:rPr>
          <w:sz w:val="23"/>
        </w:rPr>
        <w:t>директора Автошколы, который организует работу Комиссии, распределяет обязанности между её членами и осуществляе</w:t>
      </w:r>
      <w:r>
        <w:rPr>
          <w:sz w:val="23"/>
        </w:rPr>
        <w:t>т контроль за работой Комиссии в соответствии с Положением.</w:t>
      </w:r>
    </w:p>
    <w:p w:rsidR="00F91A83" w:rsidRDefault="00813F65">
      <w:pPr>
        <w:pStyle w:val="a5"/>
        <w:numPr>
          <w:ilvl w:val="1"/>
          <w:numId w:val="2"/>
        </w:numPr>
        <w:tabs>
          <w:tab w:val="left" w:pos="530"/>
        </w:tabs>
        <w:spacing w:before="1"/>
        <w:ind w:right="194" w:firstLine="0"/>
        <w:jc w:val="both"/>
        <w:rPr>
          <w:sz w:val="23"/>
        </w:rPr>
      </w:pPr>
      <w:r>
        <w:rPr>
          <w:sz w:val="23"/>
        </w:rPr>
        <w:t xml:space="preserve">Срок полномочий Комиссии определяется и устанавливается Руководителем Автошколы в </w:t>
      </w:r>
      <w:r>
        <w:rPr>
          <w:spacing w:val="-2"/>
          <w:sz w:val="23"/>
        </w:rPr>
        <w:t>приказе.</w:t>
      </w:r>
    </w:p>
    <w:p w:rsidR="00F91A83" w:rsidRDefault="00F91A83">
      <w:pPr>
        <w:pStyle w:val="a3"/>
        <w:ind w:left="0"/>
        <w:jc w:val="left"/>
      </w:pPr>
    </w:p>
    <w:p w:rsidR="00F91A83" w:rsidRDefault="00813F65">
      <w:pPr>
        <w:pStyle w:val="a5"/>
        <w:numPr>
          <w:ilvl w:val="0"/>
          <w:numId w:val="2"/>
        </w:numPr>
        <w:tabs>
          <w:tab w:val="left" w:pos="330"/>
        </w:tabs>
        <w:ind w:hanging="230"/>
        <w:jc w:val="both"/>
        <w:rPr>
          <w:sz w:val="23"/>
        </w:rPr>
      </w:pPr>
      <w:r>
        <w:rPr>
          <w:sz w:val="23"/>
        </w:rPr>
        <w:t>Права</w:t>
      </w:r>
      <w:r>
        <w:rPr>
          <w:spacing w:val="-3"/>
          <w:sz w:val="23"/>
        </w:rPr>
        <w:t xml:space="preserve"> </w:t>
      </w:r>
      <w:r>
        <w:rPr>
          <w:sz w:val="23"/>
        </w:rPr>
        <w:t>и</w:t>
      </w:r>
      <w:r>
        <w:rPr>
          <w:spacing w:val="-3"/>
          <w:sz w:val="23"/>
        </w:rPr>
        <w:t xml:space="preserve"> </w:t>
      </w:r>
      <w:r>
        <w:rPr>
          <w:sz w:val="23"/>
        </w:rPr>
        <w:t>обязанности</w:t>
      </w:r>
      <w:r>
        <w:rPr>
          <w:spacing w:val="-2"/>
          <w:sz w:val="23"/>
        </w:rPr>
        <w:t xml:space="preserve"> </w:t>
      </w:r>
      <w:r>
        <w:rPr>
          <w:sz w:val="23"/>
        </w:rPr>
        <w:t>членов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Комиссии</w:t>
      </w:r>
    </w:p>
    <w:p w:rsidR="00F91A83" w:rsidRDefault="00813F65">
      <w:pPr>
        <w:pStyle w:val="a5"/>
        <w:numPr>
          <w:ilvl w:val="1"/>
          <w:numId w:val="2"/>
        </w:numPr>
        <w:tabs>
          <w:tab w:val="left" w:pos="502"/>
        </w:tabs>
        <w:spacing w:before="21"/>
        <w:ind w:left="502" w:hanging="402"/>
        <w:jc w:val="both"/>
        <w:rPr>
          <w:sz w:val="23"/>
        </w:rPr>
      </w:pPr>
      <w:r>
        <w:rPr>
          <w:sz w:val="23"/>
        </w:rPr>
        <w:t>Права</w:t>
      </w:r>
      <w:r>
        <w:rPr>
          <w:spacing w:val="-2"/>
          <w:sz w:val="23"/>
        </w:rPr>
        <w:t xml:space="preserve"> </w:t>
      </w:r>
      <w:r>
        <w:rPr>
          <w:sz w:val="23"/>
        </w:rPr>
        <w:t>членов</w:t>
      </w:r>
      <w:r>
        <w:rPr>
          <w:spacing w:val="-2"/>
          <w:sz w:val="23"/>
        </w:rPr>
        <w:t xml:space="preserve"> Комиссии:</w:t>
      </w:r>
    </w:p>
    <w:p w:rsidR="00F91A83" w:rsidRDefault="00813F65">
      <w:pPr>
        <w:pStyle w:val="a3"/>
        <w:spacing w:before="20" w:line="256" w:lineRule="auto"/>
        <w:ind w:right="194" w:firstLine="57"/>
      </w:pPr>
      <w:r>
        <w:t>-принимать к рассмотрению заявление любого участника образовательных отношений при его несогласии</w:t>
      </w:r>
      <w:r>
        <w:rPr>
          <w:spacing w:val="-10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решением</w:t>
      </w:r>
      <w:r>
        <w:rPr>
          <w:spacing w:val="-9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действием</w:t>
      </w:r>
      <w:r>
        <w:rPr>
          <w:spacing w:val="-9"/>
        </w:rPr>
        <w:t xml:space="preserve"> </w:t>
      </w:r>
      <w:r>
        <w:t>директора,</w:t>
      </w:r>
      <w:r>
        <w:rPr>
          <w:spacing w:val="-7"/>
        </w:rPr>
        <w:t xml:space="preserve"> </w:t>
      </w:r>
      <w:r>
        <w:t>преподавателя,</w:t>
      </w:r>
      <w:r>
        <w:rPr>
          <w:spacing w:val="-4"/>
        </w:rPr>
        <w:t xml:space="preserve"> </w:t>
      </w:r>
      <w:r>
        <w:t>иных</w:t>
      </w:r>
      <w:r>
        <w:rPr>
          <w:spacing w:val="-9"/>
        </w:rPr>
        <w:t xml:space="preserve"> </w:t>
      </w:r>
      <w:r>
        <w:t>работников</w:t>
      </w:r>
      <w:r>
        <w:rPr>
          <w:spacing w:val="-7"/>
        </w:rPr>
        <w:t xml:space="preserve"> </w:t>
      </w:r>
      <w:r>
        <w:t>Автошколы,</w:t>
      </w:r>
      <w:r>
        <w:rPr>
          <w:spacing w:val="-9"/>
        </w:rPr>
        <w:t xml:space="preserve"> </w:t>
      </w:r>
      <w:r>
        <w:t>а также обучающихся и их законных представителей;</w:t>
      </w:r>
    </w:p>
    <w:p w:rsidR="00F91A83" w:rsidRDefault="00813F65">
      <w:pPr>
        <w:pStyle w:val="a3"/>
        <w:spacing w:before="5"/>
      </w:pPr>
      <w:r>
        <w:t>-принимать</w:t>
      </w:r>
      <w:r>
        <w:rPr>
          <w:spacing w:val="-4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каждому</w:t>
      </w:r>
      <w:r>
        <w:rPr>
          <w:spacing w:val="-7"/>
        </w:rPr>
        <w:t xml:space="preserve"> </w:t>
      </w:r>
      <w:r>
        <w:t>спорному</w:t>
      </w:r>
      <w:r>
        <w:rPr>
          <w:spacing w:val="-6"/>
        </w:rPr>
        <w:t xml:space="preserve"> </w:t>
      </w:r>
      <w:r>
        <w:t>вопросу,</w:t>
      </w:r>
      <w:r>
        <w:rPr>
          <w:spacing w:val="-2"/>
        </w:rPr>
        <w:t xml:space="preserve"> </w:t>
      </w:r>
      <w:r>
        <w:t>относящемуся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rPr>
          <w:spacing w:val="-2"/>
        </w:rPr>
        <w:t>компетенции;</w:t>
      </w:r>
    </w:p>
    <w:p w:rsidR="00F91A83" w:rsidRDefault="00813F65">
      <w:pPr>
        <w:pStyle w:val="a3"/>
        <w:spacing w:before="21" w:line="259" w:lineRule="auto"/>
        <w:ind w:right="200"/>
      </w:pPr>
      <w:r>
        <w:t>-запрашивать дополнительную документацию, материалы для проведения самостоятельного изучения вопроса, встречаться с участниками конфликта в целях изучения сути вопроса и принятия объективного решения;</w:t>
      </w:r>
    </w:p>
    <w:p w:rsidR="00F91A83" w:rsidRDefault="00813F65">
      <w:pPr>
        <w:pStyle w:val="a3"/>
        <w:spacing w:line="259" w:lineRule="auto"/>
        <w:ind w:right="196" w:firstLine="57"/>
      </w:pPr>
      <w:r>
        <w:t>-реком</w:t>
      </w:r>
      <w:r>
        <w:t>ендовать приостанавливать или отменять ранее принятое решение на основании проведенного изучения при согласии конфликтующих сторон, а также рекомендовать изменения в локальных актах Автошколы с целью улучшения её работы;</w:t>
      </w:r>
    </w:p>
    <w:p w:rsidR="00F91A83" w:rsidRDefault="00813F65">
      <w:pPr>
        <w:pStyle w:val="a3"/>
        <w:spacing w:line="259" w:lineRule="auto"/>
        <w:ind w:right="199"/>
      </w:pPr>
      <w:r>
        <w:t>-рекомендовать</w:t>
      </w:r>
      <w:r>
        <w:rPr>
          <w:spacing w:val="-7"/>
        </w:rPr>
        <w:t xml:space="preserve"> </w:t>
      </w:r>
      <w:r>
        <w:t>руководству</w:t>
      </w:r>
      <w:r>
        <w:rPr>
          <w:spacing w:val="-13"/>
        </w:rPr>
        <w:t xml:space="preserve"> </w:t>
      </w:r>
      <w:r>
        <w:t>Автошкол</w:t>
      </w:r>
      <w:r>
        <w:t>ы</w:t>
      </w:r>
      <w:r>
        <w:rPr>
          <w:spacing w:val="-7"/>
        </w:rPr>
        <w:t xml:space="preserve"> </w:t>
      </w:r>
      <w:r>
        <w:t>меры</w:t>
      </w:r>
      <w:r>
        <w:rPr>
          <w:spacing w:val="-7"/>
        </w:rPr>
        <w:t xml:space="preserve"> </w:t>
      </w:r>
      <w:r>
        <w:t>дисциплинарного</w:t>
      </w:r>
      <w:r>
        <w:rPr>
          <w:spacing w:val="-8"/>
        </w:rPr>
        <w:t xml:space="preserve"> </w:t>
      </w:r>
      <w:r>
        <w:t>воздействия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обучающегося,</w:t>
      </w:r>
      <w:r>
        <w:rPr>
          <w:spacing w:val="-8"/>
        </w:rPr>
        <w:t xml:space="preserve"> </w:t>
      </w:r>
      <w:r>
        <w:t>а также при необходимости, проведения переоценки промежуточной или итоговой аттестации.</w:t>
      </w:r>
    </w:p>
    <w:p w:rsidR="00F91A83" w:rsidRDefault="00813F65">
      <w:pPr>
        <w:pStyle w:val="a5"/>
        <w:numPr>
          <w:ilvl w:val="1"/>
          <w:numId w:val="2"/>
        </w:numPr>
        <w:tabs>
          <w:tab w:val="left" w:pos="502"/>
        </w:tabs>
        <w:spacing w:line="264" w:lineRule="exact"/>
        <w:ind w:left="502" w:hanging="402"/>
        <w:rPr>
          <w:sz w:val="23"/>
        </w:rPr>
      </w:pPr>
      <w:r>
        <w:rPr>
          <w:sz w:val="23"/>
        </w:rPr>
        <w:t>Обязанности</w:t>
      </w:r>
      <w:r>
        <w:rPr>
          <w:spacing w:val="-4"/>
          <w:sz w:val="23"/>
        </w:rPr>
        <w:t xml:space="preserve"> </w:t>
      </w:r>
      <w:r>
        <w:rPr>
          <w:sz w:val="23"/>
        </w:rPr>
        <w:t>членов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Комиссии:</w:t>
      </w:r>
    </w:p>
    <w:p w:rsidR="00F91A83" w:rsidRDefault="00813F65">
      <w:pPr>
        <w:pStyle w:val="a5"/>
        <w:numPr>
          <w:ilvl w:val="2"/>
          <w:numId w:val="2"/>
        </w:numPr>
        <w:tabs>
          <w:tab w:val="left" w:pos="291"/>
        </w:tabs>
        <w:spacing w:before="19"/>
        <w:ind w:left="291" w:hanging="191"/>
        <w:jc w:val="left"/>
        <w:rPr>
          <w:sz w:val="23"/>
        </w:rPr>
      </w:pPr>
      <w:r>
        <w:rPr>
          <w:sz w:val="23"/>
        </w:rPr>
        <w:t>присутствовать</w:t>
      </w:r>
      <w:r>
        <w:rPr>
          <w:spacing w:val="-3"/>
          <w:sz w:val="23"/>
        </w:rPr>
        <w:t xml:space="preserve"> </w:t>
      </w:r>
      <w:r>
        <w:rPr>
          <w:sz w:val="23"/>
        </w:rPr>
        <w:t>на</w:t>
      </w:r>
      <w:r>
        <w:rPr>
          <w:spacing w:val="-3"/>
          <w:sz w:val="23"/>
        </w:rPr>
        <w:t xml:space="preserve"> </w:t>
      </w:r>
      <w:r>
        <w:rPr>
          <w:sz w:val="23"/>
        </w:rPr>
        <w:t>всех</w:t>
      </w:r>
      <w:r>
        <w:rPr>
          <w:spacing w:val="-3"/>
          <w:sz w:val="23"/>
        </w:rPr>
        <w:t xml:space="preserve"> </w:t>
      </w:r>
      <w:r>
        <w:rPr>
          <w:sz w:val="23"/>
        </w:rPr>
        <w:t>заседаниях</w:t>
      </w:r>
      <w:r>
        <w:rPr>
          <w:spacing w:val="-2"/>
          <w:sz w:val="23"/>
        </w:rPr>
        <w:t xml:space="preserve"> комиссии;</w:t>
      </w:r>
    </w:p>
    <w:p w:rsidR="00F91A83" w:rsidRDefault="00813F65">
      <w:pPr>
        <w:pStyle w:val="a5"/>
        <w:numPr>
          <w:ilvl w:val="2"/>
          <w:numId w:val="2"/>
        </w:numPr>
        <w:tabs>
          <w:tab w:val="left" w:pos="291"/>
        </w:tabs>
        <w:spacing w:before="18"/>
        <w:ind w:left="291" w:hanging="191"/>
        <w:jc w:val="left"/>
        <w:rPr>
          <w:sz w:val="23"/>
        </w:rPr>
      </w:pPr>
      <w:r>
        <w:rPr>
          <w:sz w:val="23"/>
        </w:rPr>
        <w:t>принимать</w:t>
      </w:r>
      <w:r>
        <w:rPr>
          <w:spacing w:val="-6"/>
          <w:sz w:val="23"/>
        </w:rPr>
        <w:t xml:space="preserve"> </w:t>
      </w:r>
      <w:r>
        <w:rPr>
          <w:sz w:val="23"/>
        </w:rPr>
        <w:t>активное</w:t>
      </w:r>
      <w:r>
        <w:rPr>
          <w:spacing w:val="-3"/>
          <w:sz w:val="23"/>
        </w:rPr>
        <w:t xml:space="preserve"> </w:t>
      </w:r>
      <w:r>
        <w:rPr>
          <w:sz w:val="23"/>
        </w:rPr>
        <w:t>участие</w:t>
      </w:r>
      <w:r>
        <w:rPr>
          <w:spacing w:val="-3"/>
          <w:sz w:val="23"/>
        </w:rPr>
        <w:t xml:space="preserve"> </w:t>
      </w:r>
      <w:r>
        <w:rPr>
          <w:sz w:val="23"/>
        </w:rPr>
        <w:t>в</w:t>
      </w:r>
      <w:r>
        <w:rPr>
          <w:spacing w:val="-4"/>
          <w:sz w:val="23"/>
        </w:rPr>
        <w:t xml:space="preserve"> </w:t>
      </w:r>
      <w:r>
        <w:rPr>
          <w:sz w:val="23"/>
        </w:rPr>
        <w:t>рассмотрении</w:t>
      </w:r>
      <w:r>
        <w:rPr>
          <w:spacing w:val="-4"/>
          <w:sz w:val="23"/>
        </w:rPr>
        <w:t xml:space="preserve"> </w:t>
      </w:r>
      <w:r>
        <w:rPr>
          <w:sz w:val="23"/>
        </w:rPr>
        <w:t>поданных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заявлений;</w:t>
      </w:r>
    </w:p>
    <w:p w:rsidR="00F91A83" w:rsidRDefault="00813F65">
      <w:pPr>
        <w:pStyle w:val="a5"/>
        <w:numPr>
          <w:ilvl w:val="2"/>
          <w:numId w:val="2"/>
        </w:numPr>
        <w:tabs>
          <w:tab w:val="left" w:pos="234"/>
        </w:tabs>
        <w:spacing w:before="21"/>
        <w:ind w:left="234" w:hanging="134"/>
        <w:jc w:val="left"/>
        <w:rPr>
          <w:sz w:val="23"/>
        </w:rPr>
      </w:pPr>
      <w:r>
        <w:rPr>
          <w:sz w:val="23"/>
        </w:rPr>
        <w:t>принимать</w:t>
      </w:r>
      <w:r>
        <w:rPr>
          <w:spacing w:val="-4"/>
          <w:sz w:val="23"/>
        </w:rPr>
        <w:t xml:space="preserve"> </w:t>
      </w:r>
      <w:r>
        <w:rPr>
          <w:sz w:val="23"/>
        </w:rPr>
        <w:t>решение</w:t>
      </w:r>
      <w:r>
        <w:rPr>
          <w:spacing w:val="-2"/>
          <w:sz w:val="23"/>
        </w:rPr>
        <w:t xml:space="preserve"> </w:t>
      </w:r>
      <w:r>
        <w:rPr>
          <w:sz w:val="23"/>
        </w:rPr>
        <w:t>по</w:t>
      </w:r>
      <w:r>
        <w:rPr>
          <w:spacing w:val="-2"/>
          <w:sz w:val="23"/>
        </w:rPr>
        <w:t xml:space="preserve"> </w:t>
      </w:r>
      <w:r>
        <w:rPr>
          <w:sz w:val="23"/>
        </w:rPr>
        <w:t>заявленному</w:t>
      </w:r>
      <w:r>
        <w:rPr>
          <w:spacing w:val="-6"/>
          <w:sz w:val="23"/>
        </w:rPr>
        <w:t xml:space="preserve"> </w:t>
      </w:r>
      <w:r>
        <w:rPr>
          <w:sz w:val="23"/>
        </w:rPr>
        <w:t>вопросу</w:t>
      </w:r>
      <w:r>
        <w:rPr>
          <w:spacing w:val="-7"/>
          <w:sz w:val="23"/>
        </w:rPr>
        <w:t xml:space="preserve"> </w:t>
      </w:r>
      <w:r>
        <w:rPr>
          <w:sz w:val="23"/>
        </w:rPr>
        <w:t>открытым</w:t>
      </w:r>
      <w:r>
        <w:rPr>
          <w:spacing w:val="-1"/>
          <w:sz w:val="23"/>
        </w:rPr>
        <w:t xml:space="preserve"> </w:t>
      </w:r>
      <w:r>
        <w:rPr>
          <w:spacing w:val="-2"/>
          <w:sz w:val="23"/>
        </w:rPr>
        <w:t>голосованием;</w:t>
      </w:r>
    </w:p>
    <w:p w:rsidR="00F91A83" w:rsidRDefault="00813F65">
      <w:pPr>
        <w:pStyle w:val="a5"/>
        <w:numPr>
          <w:ilvl w:val="2"/>
          <w:numId w:val="2"/>
        </w:numPr>
        <w:tabs>
          <w:tab w:val="left" w:pos="250"/>
        </w:tabs>
        <w:spacing w:before="21" w:line="259" w:lineRule="auto"/>
        <w:ind w:right="201" w:firstLine="0"/>
        <w:jc w:val="left"/>
        <w:rPr>
          <w:sz w:val="23"/>
        </w:rPr>
      </w:pPr>
      <w:r>
        <w:rPr>
          <w:sz w:val="23"/>
        </w:rPr>
        <w:t>принимать своевременно решение в установленные сроки, если не оговорены дополнительные сроки рассмотрения заявления;</w:t>
      </w:r>
    </w:p>
    <w:p w:rsidR="00F91A83" w:rsidRDefault="00813F65">
      <w:pPr>
        <w:pStyle w:val="a5"/>
        <w:numPr>
          <w:ilvl w:val="2"/>
          <w:numId w:val="2"/>
        </w:numPr>
        <w:tabs>
          <w:tab w:val="left" w:pos="255"/>
        </w:tabs>
        <w:spacing w:line="259" w:lineRule="auto"/>
        <w:ind w:right="205" w:firstLine="0"/>
        <w:jc w:val="left"/>
        <w:rPr>
          <w:sz w:val="23"/>
        </w:rPr>
      </w:pPr>
      <w:r>
        <w:rPr>
          <w:sz w:val="23"/>
        </w:rPr>
        <w:t>давать обоснованные ответы заявителям в устной или пись</w:t>
      </w:r>
      <w:r>
        <w:rPr>
          <w:sz w:val="23"/>
        </w:rPr>
        <w:t>менной форме в соответствии с их</w:t>
      </w:r>
      <w:r>
        <w:rPr>
          <w:spacing w:val="40"/>
          <w:sz w:val="23"/>
        </w:rPr>
        <w:t xml:space="preserve"> </w:t>
      </w:r>
      <w:r>
        <w:rPr>
          <w:spacing w:val="-2"/>
          <w:sz w:val="23"/>
        </w:rPr>
        <w:t>пожеланием.</w:t>
      </w:r>
    </w:p>
    <w:p w:rsidR="00F91A83" w:rsidRDefault="00F91A83">
      <w:pPr>
        <w:pStyle w:val="a3"/>
        <w:spacing w:before="19"/>
        <w:ind w:left="0"/>
        <w:jc w:val="left"/>
      </w:pPr>
    </w:p>
    <w:p w:rsidR="00F91A83" w:rsidRDefault="00813F65">
      <w:pPr>
        <w:pStyle w:val="a5"/>
        <w:numPr>
          <w:ilvl w:val="0"/>
          <w:numId w:val="2"/>
        </w:numPr>
        <w:tabs>
          <w:tab w:val="left" w:pos="330"/>
        </w:tabs>
        <w:spacing w:before="1"/>
        <w:ind w:hanging="230"/>
        <w:jc w:val="both"/>
        <w:rPr>
          <w:sz w:val="23"/>
        </w:rPr>
      </w:pPr>
      <w:r>
        <w:rPr>
          <w:sz w:val="23"/>
        </w:rPr>
        <w:t>Организация</w:t>
      </w:r>
      <w:r>
        <w:rPr>
          <w:spacing w:val="-4"/>
          <w:sz w:val="23"/>
        </w:rPr>
        <w:t xml:space="preserve"> </w:t>
      </w:r>
      <w:r>
        <w:rPr>
          <w:sz w:val="23"/>
        </w:rPr>
        <w:t>работы,</w:t>
      </w:r>
      <w:r>
        <w:rPr>
          <w:spacing w:val="-7"/>
          <w:sz w:val="23"/>
        </w:rPr>
        <w:t xml:space="preserve"> </w:t>
      </w:r>
      <w:r>
        <w:rPr>
          <w:sz w:val="23"/>
        </w:rPr>
        <w:t>принятие</w:t>
      </w:r>
      <w:r>
        <w:rPr>
          <w:spacing w:val="-4"/>
          <w:sz w:val="23"/>
        </w:rPr>
        <w:t xml:space="preserve"> </w:t>
      </w:r>
      <w:r>
        <w:rPr>
          <w:sz w:val="23"/>
        </w:rPr>
        <w:t>решений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Комиссии</w:t>
      </w:r>
    </w:p>
    <w:p w:rsidR="00F91A83" w:rsidRDefault="00813F65">
      <w:pPr>
        <w:pStyle w:val="a5"/>
        <w:numPr>
          <w:ilvl w:val="1"/>
          <w:numId w:val="2"/>
        </w:numPr>
        <w:tabs>
          <w:tab w:val="left" w:pos="533"/>
        </w:tabs>
        <w:spacing w:before="20" w:line="276" w:lineRule="auto"/>
        <w:ind w:right="200" w:firstLine="0"/>
        <w:jc w:val="both"/>
        <w:rPr>
          <w:sz w:val="23"/>
        </w:rPr>
      </w:pPr>
      <w:r>
        <w:rPr>
          <w:sz w:val="23"/>
        </w:rPr>
        <w:t>Комиссия собирается по мере необходимости. Решение о проведении заседания Комиссии принимается ее председателем на основании обращения (жалобы, заявления, предложен</w:t>
      </w:r>
      <w:r>
        <w:rPr>
          <w:sz w:val="23"/>
        </w:rPr>
        <w:t>ия) участника образовательных отношений не позднее пяти учебных дней с момента поступления такого обращения.</w:t>
      </w:r>
    </w:p>
    <w:p w:rsidR="00F91A83" w:rsidRDefault="00813F65">
      <w:pPr>
        <w:pStyle w:val="a5"/>
        <w:numPr>
          <w:ilvl w:val="1"/>
          <w:numId w:val="2"/>
        </w:numPr>
        <w:tabs>
          <w:tab w:val="left" w:pos="540"/>
        </w:tabs>
        <w:spacing w:line="276" w:lineRule="auto"/>
        <w:ind w:right="192" w:firstLine="0"/>
        <w:jc w:val="both"/>
        <w:rPr>
          <w:sz w:val="23"/>
        </w:rPr>
      </w:pPr>
      <w:r>
        <w:rPr>
          <w:sz w:val="23"/>
        </w:rPr>
        <w:t>Обращение подается в письменной форме. В жалобе указываются конкретные факты или признаки нарушений прав участников образовательных отношений, лица, допустившие нарушения, обстоятельства.</w:t>
      </w:r>
    </w:p>
    <w:p w:rsidR="00F91A83" w:rsidRDefault="00813F65">
      <w:pPr>
        <w:pStyle w:val="a5"/>
        <w:numPr>
          <w:ilvl w:val="1"/>
          <w:numId w:val="2"/>
        </w:numPr>
        <w:tabs>
          <w:tab w:val="left" w:pos="487"/>
        </w:tabs>
        <w:spacing w:line="276" w:lineRule="auto"/>
        <w:ind w:right="198" w:firstLine="0"/>
        <w:jc w:val="both"/>
        <w:rPr>
          <w:sz w:val="23"/>
        </w:rPr>
      </w:pPr>
      <w:r>
        <w:rPr>
          <w:spacing w:val="-2"/>
          <w:sz w:val="23"/>
        </w:rPr>
        <w:t>Комиссия</w:t>
      </w:r>
      <w:r>
        <w:rPr>
          <w:spacing w:val="-6"/>
          <w:sz w:val="23"/>
        </w:rPr>
        <w:t xml:space="preserve"> </w:t>
      </w:r>
      <w:r>
        <w:rPr>
          <w:spacing w:val="-2"/>
          <w:sz w:val="23"/>
        </w:rPr>
        <w:t>принимает</w:t>
      </w:r>
      <w:r>
        <w:rPr>
          <w:spacing w:val="-6"/>
          <w:sz w:val="23"/>
        </w:rPr>
        <w:t xml:space="preserve"> </w:t>
      </w:r>
      <w:r>
        <w:rPr>
          <w:spacing w:val="-2"/>
          <w:sz w:val="23"/>
        </w:rPr>
        <w:t>решения</w:t>
      </w:r>
      <w:r>
        <w:rPr>
          <w:spacing w:val="-6"/>
          <w:sz w:val="23"/>
        </w:rPr>
        <w:t xml:space="preserve"> </w:t>
      </w:r>
      <w:r>
        <w:rPr>
          <w:spacing w:val="-2"/>
          <w:sz w:val="23"/>
        </w:rPr>
        <w:t>не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позднее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14</w:t>
      </w:r>
      <w:r>
        <w:rPr>
          <w:spacing w:val="-8"/>
          <w:sz w:val="23"/>
        </w:rPr>
        <w:t xml:space="preserve"> </w:t>
      </w:r>
      <w:r>
        <w:rPr>
          <w:spacing w:val="-2"/>
          <w:sz w:val="23"/>
        </w:rPr>
        <w:t>учебных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дней</w:t>
      </w:r>
      <w:r>
        <w:rPr>
          <w:spacing w:val="-6"/>
          <w:sz w:val="23"/>
        </w:rPr>
        <w:t xml:space="preserve"> </w:t>
      </w:r>
      <w:r>
        <w:rPr>
          <w:spacing w:val="-2"/>
          <w:sz w:val="23"/>
        </w:rPr>
        <w:t>с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момента</w:t>
      </w:r>
      <w:r>
        <w:rPr>
          <w:spacing w:val="-8"/>
          <w:sz w:val="23"/>
        </w:rPr>
        <w:t xml:space="preserve"> </w:t>
      </w:r>
      <w:r>
        <w:rPr>
          <w:spacing w:val="-2"/>
          <w:sz w:val="23"/>
        </w:rPr>
        <w:t>начала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его</w:t>
      </w:r>
      <w:r>
        <w:rPr>
          <w:spacing w:val="-6"/>
          <w:sz w:val="23"/>
        </w:rPr>
        <w:t xml:space="preserve"> </w:t>
      </w:r>
      <w:r>
        <w:rPr>
          <w:spacing w:val="-2"/>
          <w:sz w:val="23"/>
        </w:rPr>
        <w:t xml:space="preserve">рассмотрения. </w:t>
      </w:r>
      <w:r>
        <w:rPr>
          <w:sz w:val="23"/>
        </w:rPr>
        <w:t xml:space="preserve">Заседание Комиссии считается правомочным, если на нем присутствовало не менее 3/4 членов </w:t>
      </w:r>
      <w:r>
        <w:rPr>
          <w:spacing w:val="-2"/>
          <w:sz w:val="23"/>
        </w:rPr>
        <w:t>Комиссии.</w:t>
      </w:r>
    </w:p>
    <w:p w:rsidR="00F91A83" w:rsidRDefault="00813F65">
      <w:pPr>
        <w:pStyle w:val="a5"/>
        <w:numPr>
          <w:ilvl w:val="1"/>
          <w:numId w:val="2"/>
        </w:numPr>
        <w:tabs>
          <w:tab w:val="left" w:pos="516"/>
        </w:tabs>
        <w:spacing w:line="276" w:lineRule="auto"/>
        <w:ind w:right="198" w:firstLine="0"/>
        <w:jc w:val="both"/>
        <w:rPr>
          <w:sz w:val="23"/>
        </w:rPr>
      </w:pPr>
      <w:r>
        <w:rPr>
          <w:sz w:val="23"/>
        </w:rPr>
        <w:t>Лицо, направившее в Комиссию обращение, вправе присутствовать при рассмотрении этого обращения на заседании Комиссии. Лица, чьи дейс</w:t>
      </w:r>
      <w:r>
        <w:rPr>
          <w:sz w:val="23"/>
        </w:rPr>
        <w:t>твия обжалуются в обращении, также вправе присутствовать на заседании Комиссии и давать пояснения.</w:t>
      </w:r>
    </w:p>
    <w:p w:rsidR="00F91A83" w:rsidRDefault="00813F65">
      <w:pPr>
        <w:pStyle w:val="a3"/>
        <w:spacing w:line="276" w:lineRule="auto"/>
        <w:ind w:right="198"/>
      </w:pPr>
      <w:r>
        <w:t>Для объективного и всестороннего рассмотрения обращений Комиссия вправе приглашать на заседания и заслушивать иных участников образовательных отношений. Неяв</w:t>
      </w:r>
      <w:r>
        <w:t>ка данных лиц на заседание Комиссии, либо немотивированный отказ от показаний не являются препятствием для рассмотрения обращения, по существу.</w:t>
      </w:r>
    </w:p>
    <w:p w:rsidR="00F91A83" w:rsidRDefault="00813F65">
      <w:pPr>
        <w:pStyle w:val="a5"/>
        <w:numPr>
          <w:ilvl w:val="1"/>
          <w:numId w:val="2"/>
        </w:numPr>
        <w:tabs>
          <w:tab w:val="left" w:pos="520"/>
        </w:tabs>
        <w:spacing w:line="259" w:lineRule="auto"/>
        <w:ind w:right="193" w:firstLine="0"/>
        <w:jc w:val="both"/>
        <w:rPr>
          <w:sz w:val="23"/>
        </w:rPr>
      </w:pPr>
      <w:r>
        <w:rPr>
          <w:sz w:val="23"/>
        </w:rPr>
        <w:t>Комиссия принимает решение простым большинством голосов членов, присутствующих на заседании Комиссии.</w:t>
      </w:r>
      <w:r>
        <w:rPr>
          <w:spacing w:val="40"/>
          <w:sz w:val="23"/>
        </w:rPr>
        <w:t xml:space="preserve"> </w:t>
      </w:r>
      <w:r>
        <w:rPr>
          <w:sz w:val="23"/>
        </w:rPr>
        <w:t>В случае р</w:t>
      </w:r>
      <w:r>
        <w:rPr>
          <w:sz w:val="23"/>
        </w:rPr>
        <w:t>авенства голосов, председатель Комиссии, имеет право решающего голоса.</w:t>
      </w:r>
    </w:p>
    <w:p w:rsidR="00F91A83" w:rsidRDefault="00F91A83">
      <w:pPr>
        <w:spacing w:line="259" w:lineRule="auto"/>
        <w:jc w:val="both"/>
        <w:rPr>
          <w:sz w:val="23"/>
        </w:rPr>
        <w:sectPr w:rsidR="00F91A83">
          <w:pgSz w:w="11910" w:h="16840"/>
          <w:pgMar w:top="1060" w:right="380" w:bottom="740" w:left="1600" w:header="0" w:footer="559" w:gutter="0"/>
          <w:cols w:space="720"/>
        </w:sectPr>
      </w:pPr>
    </w:p>
    <w:p w:rsidR="00F91A83" w:rsidRDefault="00813F65">
      <w:pPr>
        <w:pStyle w:val="a5"/>
        <w:numPr>
          <w:ilvl w:val="1"/>
          <w:numId w:val="2"/>
        </w:numPr>
        <w:tabs>
          <w:tab w:val="left" w:pos="559"/>
        </w:tabs>
        <w:spacing w:before="60" w:line="276" w:lineRule="auto"/>
        <w:ind w:right="193" w:firstLine="0"/>
        <w:jc w:val="both"/>
        <w:rPr>
          <w:sz w:val="23"/>
        </w:rPr>
      </w:pPr>
      <w:r>
        <w:rPr>
          <w:sz w:val="23"/>
        </w:rPr>
        <w:lastRenderedPageBreak/>
        <w:t>В случае установления фактов нарушения прав участников образовательных отношений Комиссия принимает решение, направленное на восстановление нарушенных прав. На лиц, до</w:t>
      </w:r>
      <w:r>
        <w:rPr>
          <w:sz w:val="23"/>
        </w:rPr>
        <w:t>пустивших нарушение прав обучающихся, родителей (законных представителей) несовершеннолетних обучающихся, а также работников организации, Комиссия возлагает обязанности</w:t>
      </w:r>
      <w:r>
        <w:rPr>
          <w:spacing w:val="-13"/>
          <w:sz w:val="23"/>
        </w:rPr>
        <w:t xml:space="preserve"> </w:t>
      </w:r>
      <w:r>
        <w:rPr>
          <w:sz w:val="23"/>
        </w:rPr>
        <w:t>по</w:t>
      </w:r>
      <w:r>
        <w:rPr>
          <w:spacing w:val="-13"/>
          <w:sz w:val="23"/>
        </w:rPr>
        <w:t xml:space="preserve"> </w:t>
      </w:r>
      <w:r>
        <w:rPr>
          <w:sz w:val="23"/>
        </w:rPr>
        <w:t>устранению</w:t>
      </w:r>
      <w:r>
        <w:rPr>
          <w:spacing w:val="-12"/>
          <w:sz w:val="23"/>
        </w:rPr>
        <w:t xml:space="preserve"> </w:t>
      </w:r>
      <w:r>
        <w:rPr>
          <w:sz w:val="23"/>
        </w:rPr>
        <w:t>выявленных</w:t>
      </w:r>
      <w:r>
        <w:rPr>
          <w:spacing w:val="-13"/>
          <w:sz w:val="23"/>
        </w:rPr>
        <w:t xml:space="preserve"> </w:t>
      </w:r>
      <w:r>
        <w:rPr>
          <w:sz w:val="23"/>
        </w:rPr>
        <w:t>нарушений</w:t>
      </w:r>
      <w:r>
        <w:rPr>
          <w:spacing w:val="-14"/>
          <w:sz w:val="23"/>
        </w:rPr>
        <w:t xml:space="preserve"> </w:t>
      </w:r>
      <w:r>
        <w:rPr>
          <w:sz w:val="23"/>
        </w:rPr>
        <w:t>и</w:t>
      </w:r>
      <w:r>
        <w:rPr>
          <w:spacing w:val="-14"/>
          <w:sz w:val="23"/>
        </w:rPr>
        <w:t xml:space="preserve"> </w:t>
      </w:r>
      <w:r>
        <w:rPr>
          <w:sz w:val="23"/>
        </w:rPr>
        <w:t>(или)</w:t>
      </w:r>
      <w:r>
        <w:rPr>
          <w:spacing w:val="-11"/>
          <w:sz w:val="23"/>
        </w:rPr>
        <w:t xml:space="preserve"> </w:t>
      </w:r>
      <w:r>
        <w:rPr>
          <w:sz w:val="23"/>
        </w:rPr>
        <w:t>недопущению</w:t>
      </w:r>
      <w:r>
        <w:rPr>
          <w:spacing w:val="-12"/>
          <w:sz w:val="23"/>
        </w:rPr>
        <w:t xml:space="preserve"> </w:t>
      </w:r>
      <w:r>
        <w:rPr>
          <w:sz w:val="23"/>
        </w:rPr>
        <w:t>нарушений</w:t>
      </w:r>
      <w:r>
        <w:rPr>
          <w:spacing w:val="-5"/>
          <w:sz w:val="23"/>
        </w:rPr>
        <w:t xml:space="preserve"> </w:t>
      </w:r>
      <w:r>
        <w:rPr>
          <w:sz w:val="23"/>
        </w:rPr>
        <w:t>в</w:t>
      </w:r>
      <w:r>
        <w:rPr>
          <w:spacing w:val="-13"/>
          <w:sz w:val="23"/>
        </w:rPr>
        <w:t xml:space="preserve"> </w:t>
      </w:r>
      <w:r>
        <w:rPr>
          <w:sz w:val="23"/>
        </w:rPr>
        <w:t>будущем. Если наруше</w:t>
      </w:r>
      <w:r>
        <w:rPr>
          <w:sz w:val="23"/>
        </w:rPr>
        <w:t>ния прав участников образовательных отношений возникли вследствие принятия решения Автошколы, в том числе вследствие издания локального нормативного акта, Комиссия принимает решение об отмене данного решения Автошколы (локального нормативного акта) и указы</w:t>
      </w:r>
      <w:r>
        <w:rPr>
          <w:sz w:val="23"/>
        </w:rPr>
        <w:t>вает срок исполнения решения.</w:t>
      </w:r>
    </w:p>
    <w:p w:rsidR="00F91A83" w:rsidRDefault="00813F65">
      <w:pPr>
        <w:pStyle w:val="a3"/>
        <w:spacing w:line="276" w:lineRule="auto"/>
        <w:ind w:right="195"/>
      </w:pPr>
      <w:r>
        <w:t>Комиссия отказывает в удовлетворении жалобой на нарушение прав заявителя, если посчитает жалобу необоснованной, не выявит факты указанных нарушений, не установит причинно- следственную</w:t>
      </w:r>
      <w:r>
        <w:rPr>
          <w:spacing w:val="-2"/>
        </w:rPr>
        <w:t xml:space="preserve"> </w:t>
      </w:r>
      <w:r>
        <w:t>связь</w:t>
      </w:r>
      <w:r>
        <w:rPr>
          <w:spacing w:val="-2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поведением</w:t>
      </w:r>
      <w:r>
        <w:rPr>
          <w:spacing w:val="-1"/>
        </w:rPr>
        <w:t xml:space="preserve"> </w:t>
      </w:r>
      <w:r>
        <w:t>лица,</w:t>
      </w:r>
      <w:r>
        <w:rPr>
          <w:spacing w:val="-2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кот</w:t>
      </w:r>
      <w:r>
        <w:t>орого</w:t>
      </w:r>
      <w:r>
        <w:rPr>
          <w:spacing w:val="-2"/>
        </w:rPr>
        <w:t xml:space="preserve"> </w:t>
      </w:r>
      <w:r>
        <w:t>обжалуются,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нарушением</w:t>
      </w:r>
      <w:r>
        <w:rPr>
          <w:spacing w:val="-2"/>
        </w:rPr>
        <w:t xml:space="preserve"> </w:t>
      </w:r>
      <w:r>
        <w:t>прав лица, подавшего жалобу или его законного представителя.</w:t>
      </w:r>
    </w:p>
    <w:p w:rsidR="00F91A83" w:rsidRDefault="00813F65">
      <w:pPr>
        <w:pStyle w:val="a5"/>
        <w:numPr>
          <w:ilvl w:val="1"/>
          <w:numId w:val="2"/>
        </w:numPr>
        <w:tabs>
          <w:tab w:val="left" w:pos="499"/>
        </w:tabs>
        <w:spacing w:line="276" w:lineRule="auto"/>
        <w:ind w:right="197" w:firstLine="0"/>
        <w:jc w:val="both"/>
        <w:rPr>
          <w:sz w:val="23"/>
        </w:rPr>
      </w:pPr>
      <w:r>
        <w:rPr>
          <w:sz w:val="23"/>
        </w:rPr>
        <w:t>Комиссия,</w:t>
      </w:r>
      <w:r>
        <w:rPr>
          <w:spacing w:val="-8"/>
          <w:sz w:val="23"/>
        </w:rPr>
        <w:t xml:space="preserve"> </w:t>
      </w:r>
      <w:r>
        <w:rPr>
          <w:sz w:val="23"/>
        </w:rPr>
        <w:t>также</w:t>
      </w:r>
      <w:r>
        <w:rPr>
          <w:spacing w:val="-9"/>
          <w:sz w:val="23"/>
        </w:rPr>
        <w:t xml:space="preserve"> </w:t>
      </w:r>
      <w:r>
        <w:rPr>
          <w:sz w:val="23"/>
        </w:rPr>
        <w:t>может</w:t>
      </w:r>
      <w:r>
        <w:rPr>
          <w:spacing w:val="-7"/>
          <w:sz w:val="23"/>
        </w:rPr>
        <w:t xml:space="preserve"> </w:t>
      </w:r>
      <w:r>
        <w:rPr>
          <w:sz w:val="23"/>
        </w:rPr>
        <w:t>в</w:t>
      </w:r>
      <w:r>
        <w:rPr>
          <w:spacing w:val="-9"/>
          <w:sz w:val="23"/>
        </w:rPr>
        <w:t xml:space="preserve"> </w:t>
      </w:r>
      <w:r>
        <w:rPr>
          <w:sz w:val="23"/>
        </w:rPr>
        <w:t>рамках</w:t>
      </w:r>
      <w:r>
        <w:rPr>
          <w:spacing w:val="-8"/>
          <w:sz w:val="23"/>
        </w:rPr>
        <w:t xml:space="preserve"> </w:t>
      </w:r>
      <w:r>
        <w:rPr>
          <w:sz w:val="23"/>
        </w:rPr>
        <w:t>проведения</w:t>
      </w:r>
      <w:r>
        <w:rPr>
          <w:spacing w:val="-8"/>
          <w:sz w:val="23"/>
        </w:rPr>
        <w:t xml:space="preserve"> </w:t>
      </w:r>
      <w:r>
        <w:rPr>
          <w:sz w:val="23"/>
        </w:rPr>
        <w:t>поэтапной</w:t>
      </w:r>
      <w:r>
        <w:rPr>
          <w:spacing w:val="-9"/>
          <w:sz w:val="23"/>
        </w:rPr>
        <w:t xml:space="preserve"> </w:t>
      </w:r>
      <w:r>
        <w:rPr>
          <w:sz w:val="23"/>
        </w:rPr>
        <w:t>и</w:t>
      </w:r>
      <w:r>
        <w:rPr>
          <w:spacing w:val="-9"/>
          <w:sz w:val="23"/>
        </w:rPr>
        <w:t xml:space="preserve"> </w:t>
      </w:r>
      <w:r>
        <w:rPr>
          <w:sz w:val="23"/>
        </w:rPr>
        <w:t>итоговой</w:t>
      </w:r>
      <w:r>
        <w:rPr>
          <w:spacing w:val="-9"/>
          <w:sz w:val="23"/>
        </w:rPr>
        <w:t xml:space="preserve"> </w:t>
      </w:r>
      <w:r>
        <w:rPr>
          <w:sz w:val="23"/>
        </w:rPr>
        <w:t>аттестации</w:t>
      </w:r>
      <w:r>
        <w:rPr>
          <w:spacing w:val="-9"/>
          <w:sz w:val="23"/>
        </w:rPr>
        <w:t xml:space="preserve"> </w:t>
      </w:r>
      <w:r>
        <w:rPr>
          <w:sz w:val="23"/>
        </w:rPr>
        <w:t>обучающихся, освоивших программы профессиональной подготовки выполнять следующие функции:</w:t>
      </w:r>
    </w:p>
    <w:p w:rsidR="00F91A83" w:rsidRDefault="00813F65">
      <w:pPr>
        <w:pStyle w:val="a5"/>
        <w:numPr>
          <w:ilvl w:val="2"/>
          <w:numId w:val="2"/>
        </w:numPr>
        <w:tabs>
          <w:tab w:val="left" w:pos="234"/>
        </w:tabs>
        <w:spacing w:line="263" w:lineRule="exact"/>
        <w:ind w:left="234" w:hanging="134"/>
        <w:rPr>
          <w:sz w:val="23"/>
        </w:rPr>
      </w:pPr>
      <w:r>
        <w:rPr>
          <w:sz w:val="23"/>
        </w:rPr>
        <w:t>принимать</w:t>
      </w:r>
      <w:r>
        <w:rPr>
          <w:spacing w:val="-7"/>
          <w:sz w:val="23"/>
        </w:rPr>
        <w:t xml:space="preserve"> </w:t>
      </w:r>
      <w:r>
        <w:rPr>
          <w:sz w:val="23"/>
        </w:rPr>
        <w:t>и</w:t>
      </w:r>
      <w:r>
        <w:rPr>
          <w:spacing w:val="-4"/>
          <w:sz w:val="23"/>
        </w:rPr>
        <w:t xml:space="preserve"> </w:t>
      </w:r>
      <w:r>
        <w:rPr>
          <w:sz w:val="23"/>
        </w:rPr>
        <w:t>рассматривать</w:t>
      </w:r>
      <w:r>
        <w:rPr>
          <w:spacing w:val="-5"/>
          <w:sz w:val="23"/>
        </w:rPr>
        <w:t xml:space="preserve"> </w:t>
      </w:r>
      <w:r>
        <w:rPr>
          <w:sz w:val="23"/>
        </w:rPr>
        <w:t>апелляции</w:t>
      </w:r>
      <w:r>
        <w:rPr>
          <w:spacing w:val="-4"/>
          <w:sz w:val="23"/>
        </w:rPr>
        <w:t xml:space="preserve"> </w:t>
      </w:r>
      <w:r>
        <w:rPr>
          <w:sz w:val="23"/>
        </w:rPr>
        <w:t>всех</w:t>
      </w:r>
      <w:r>
        <w:rPr>
          <w:spacing w:val="-5"/>
          <w:sz w:val="23"/>
        </w:rPr>
        <w:t xml:space="preserve"> </w:t>
      </w:r>
      <w:r>
        <w:rPr>
          <w:sz w:val="23"/>
        </w:rPr>
        <w:t>участников</w:t>
      </w:r>
      <w:r>
        <w:rPr>
          <w:spacing w:val="-4"/>
          <w:sz w:val="23"/>
        </w:rPr>
        <w:t xml:space="preserve"> </w:t>
      </w:r>
      <w:r>
        <w:rPr>
          <w:sz w:val="23"/>
        </w:rPr>
        <w:t>образовательного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процесса;</w:t>
      </w:r>
    </w:p>
    <w:p w:rsidR="00F91A83" w:rsidRDefault="00813F65">
      <w:pPr>
        <w:pStyle w:val="a5"/>
        <w:numPr>
          <w:ilvl w:val="2"/>
          <w:numId w:val="2"/>
        </w:numPr>
        <w:tabs>
          <w:tab w:val="left" w:pos="226"/>
        </w:tabs>
        <w:spacing w:before="38" w:line="276" w:lineRule="auto"/>
        <w:ind w:right="202" w:firstLine="0"/>
        <w:rPr>
          <w:sz w:val="23"/>
        </w:rPr>
      </w:pPr>
      <w:r>
        <w:rPr>
          <w:sz w:val="23"/>
        </w:rPr>
        <w:t>принимать</w:t>
      </w:r>
      <w:r>
        <w:rPr>
          <w:spacing w:val="-12"/>
          <w:sz w:val="23"/>
        </w:rPr>
        <w:t xml:space="preserve"> </w:t>
      </w:r>
      <w:r>
        <w:rPr>
          <w:sz w:val="23"/>
        </w:rPr>
        <w:t>по</w:t>
      </w:r>
      <w:r>
        <w:rPr>
          <w:spacing w:val="-13"/>
          <w:sz w:val="23"/>
        </w:rPr>
        <w:t xml:space="preserve"> </w:t>
      </w:r>
      <w:r>
        <w:rPr>
          <w:sz w:val="23"/>
        </w:rPr>
        <w:t>результатам</w:t>
      </w:r>
      <w:r>
        <w:rPr>
          <w:spacing w:val="-12"/>
          <w:sz w:val="23"/>
        </w:rPr>
        <w:t xml:space="preserve"> </w:t>
      </w:r>
      <w:r>
        <w:rPr>
          <w:sz w:val="23"/>
        </w:rPr>
        <w:t>рассмотрения</w:t>
      </w:r>
      <w:r>
        <w:rPr>
          <w:spacing w:val="-13"/>
          <w:sz w:val="23"/>
        </w:rPr>
        <w:t xml:space="preserve"> </w:t>
      </w:r>
      <w:r>
        <w:rPr>
          <w:sz w:val="23"/>
        </w:rPr>
        <w:t>апелляции</w:t>
      </w:r>
      <w:r>
        <w:rPr>
          <w:spacing w:val="-13"/>
          <w:sz w:val="23"/>
        </w:rPr>
        <w:t xml:space="preserve"> </w:t>
      </w:r>
      <w:r>
        <w:rPr>
          <w:sz w:val="23"/>
        </w:rPr>
        <w:t>решение</w:t>
      </w:r>
      <w:r>
        <w:rPr>
          <w:spacing w:val="-12"/>
          <w:sz w:val="23"/>
        </w:rPr>
        <w:t xml:space="preserve"> </w:t>
      </w:r>
      <w:r>
        <w:rPr>
          <w:sz w:val="23"/>
        </w:rPr>
        <w:t>об</w:t>
      </w:r>
      <w:r>
        <w:rPr>
          <w:spacing w:val="-10"/>
          <w:sz w:val="23"/>
        </w:rPr>
        <w:t xml:space="preserve"> </w:t>
      </w:r>
      <w:r>
        <w:rPr>
          <w:sz w:val="23"/>
        </w:rPr>
        <w:t>удовлетворении</w:t>
      </w:r>
      <w:r>
        <w:rPr>
          <w:spacing w:val="-13"/>
          <w:sz w:val="23"/>
        </w:rPr>
        <w:t xml:space="preserve"> </w:t>
      </w:r>
      <w:r>
        <w:rPr>
          <w:sz w:val="23"/>
        </w:rPr>
        <w:t>или</w:t>
      </w:r>
      <w:r>
        <w:rPr>
          <w:spacing w:val="-11"/>
          <w:sz w:val="23"/>
        </w:rPr>
        <w:t xml:space="preserve"> </w:t>
      </w:r>
      <w:r>
        <w:rPr>
          <w:sz w:val="23"/>
        </w:rPr>
        <w:t xml:space="preserve">отклонении </w:t>
      </w:r>
      <w:r>
        <w:rPr>
          <w:spacing w:val="-2"/>
          <w:sz w:val="23"/>
        </w:rPr>
        <w:t>апелляции;</w:t>
      </w:r>
    </w:p>
    <w:p w:rsidR="00F91A83" w:rsidRDefault="00813F65">
      <w:pPr>
        <w:pStyle w:val="a5"/>
        <w:numPr>
          <w:ilvl w:val="2"/>
          <w:numId w:val="2"/>
        </w:numPr>
        <w:tabs>
          <w:tab w:val="left" w:pos="349"/>
        </w:tabs>
        <w:spacing w:before="1"/>
        <w:ind w:left="349" w:hanging="249"/>
        <w:rPr>
          <w:sz w:val="23"/>
        </w:rPr>
      </w:pPr>
      <w:r>
        <w:rPr>
          <w:sz w:val="23"/>
        </w:rPr>
        <w:t>информировать</w:t>
      </w:r>
      <w:r>
        <w:rPr>
          <w:spacing w:val="-6"/>
          <w:sz w:val="23"/>
        </w:rPr>
        <w:t xml:space="preserve"> </w:t>
      </w:r>
      <w:r>
        <w:rPr>
          <w:sz w:val="23"/>
        </w:rPr>
        <w:t>обучающегося,</w:t>
      </w:r>
      <w:r>
        <w:rPr>
          <w:spacing w:val="-3"/>
          <w:sz w:val="23"/>
        </w:rPr>
        <w:t xml:space="preserve"> </w:t>
      </w:r>
      <w:r>
        <w:rPr>
          <w:sz w:val="23"/>
        </w:rPr>
        <w:t>подавшего</w:t>
      </w:r>
      <w:r>
        <w:rPr>
          <w:spacing w:val="-4"/>
          <w:sz w:val="23"/>
        </w:rPr>
        <w:t xml:space="preserve"> </w:t>
      </w:r>
      <w:r>
        <w:rPr>
          <w:sz w:val="23"/>
        </w:rPr>
        <w:t>апелляцию,</w:t>
      </w:r>
      <w:r>
        <w:rPr>
          <w:spacing w:val="-3"/>
          <w:sz w:val="23"/>
        </w:rPr>
        <w:t xml:space="preserve"> </w:t>
      </w:r>
      <w:r>
        <w:rPr>
          <w:sz w:val="23"/>
        </w:rPr>
        <w:t>о</w:t>
      </w:r>
      <w:r>
        <w:rPr>
          <w:spacing w:val="-4"/>
          <w:sz w:val="23"/>
        </w:rPr>
        <w:t xml:space="preserve"> </w:t>
      </w:r>
      <w:r>
        <w:rPr>
          <w:sz w:val="23"/>
        </w:rPr>
        <w:t>принятом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решении;</w:t>
      </w:r>
    </w:p>
    <w:p w:rsidR="00F91A83" w:rsidRDefault="00813F65">
      <w:pPr>
        <w:pStyle w:val="a5"/>
        <w:numPr>
          <w:ilvl w:val="2"/>
          <w:numId w:val="2"/>
        </w:numPr>
        <w:tabs>
          <w:tab w:val="left" w:pos="356"/>
        </w:tabs>
        <w:spacing w:before="37" w:line="276" w:lineRule="auto"/>
        <w:ind w:right="202" w:firstLine="0"/>
        <w:rPr>
          <w:sz w:val="23"/>
        </w:rPr>
      </w:pPr>
      <w:r>
        <w:rPr>
          <w:sz w:val="23"/>
        </w:rPr>
        <w:t>информир</w:t>
      </w:r>
      <w:r>
        <w:rPr>
          <w:sz w:val="23"/>
        </w:rPr>
        <w:t>овать руководителя Автошколы об отклонении апелляции и подтверждении выставленной оценки, либо об удовлетворении апелляции и выставленной другой оценке.</w:t>
      </w:r>
    </w:p>
    <w:p w:rsidR="00F91A83" w:rsidRDefault="00813F65">
      <w:pPr>
        <w:pStyle w:val="a5"/>
        <w:numPr>
          <w:ilvl w:val="1"/>
          <w:numId w:val="1"/>
        </w:numPr>
        <w:tabs>
          <w:tab w:val="left" w:pos="628"/>
        </w:tabs>
        <w:spacing w:before="1" w:line="276" w:lineRule="auto"/>
        <w:ind w:right="196" w:firstLine="0"/>
        <w:jc w:val="both"/>
        <w:rPr>
          <w:sz w:val="23"/>
        </w:rPr>
      </w:pPr>
      <w:r>
        <w:rPr>
          <w:sz w:val="23"/>
        </w:rPr>
        <w:t>Решение Комиссии оформляется протоколом. Протокол утверждает и подписывает председатель Комиссии.</w:t>
      </w:r>
    </w:p>
    <w:p w:rsidR="00F91A83" w:rsidRDefault="00813F65">
      <w:pPr>
        <w:pStyle w:val="a5"/>
        <w:numPr>
          <w:ilvl w:val="1"/>
          <w:numId w:val="1"/>
        </w:numPr>
        <w:tabs>
          <w:tab w:val="left" w:pos="600"/>
        </w:tabs>
        <w:spacing w:line="276" w:lineRule="auto"/>
        <w:ind w:right="203" w:firstLine="0"/>
        <w:jc w:val="both"/>
        <w:rPr>
          <w:sz w:val="23"/>
        </w:rPr>
      </w:pPr>
      <w:r>
        <w:rPr>
          <w:sz w:val="23"/>
        </w:rPr>
        <w:t>Решен</w:t>
      </w:r>
      <w:r>
        <w:rPr>
          <w:sz w:val="23"/>
        </w:rPr>
        <w:t>ие Комиссии обязательно для исполнения всеми участниками образовательных отношений и подлежит исполнению в срок, предусмотренный указанным решением.</w:t>
      </w:r>
    </w:p>
    <w:p w:rsidR="00F91A83" w:rsidRDefault="00813F65">
      <w:pPr>
        <w:pStyle w:val="a5"/>
        <w:numPr>
          <w:ilvl w:val="1"/>
          <w:numId w:val="1"/>
        </w:numPr>
        <w:tabs>
          <w:tab w:val="left" w:pos="570"/>
        </w:tabs>
        <w:spacing w:line="259" w:lineRule="auto"/>
        <w:ind w:right="196" w:firstLine="57"/>
        <w:jc w:val="both"/>
        <w:rPr>
          <w:sz w:val="23"/>
        </w:rPr>
      </w:pPr>
      <w:r>
        <w:rPr>
          <w:sz w:val="23"/>
        </w:rPr>
        <w:t>На основании решения Комиссии по результатам рассмотрения апелляции в установленные сроки</w:t>
      </w:r>
      <w:r>
        <w:rPr>
          <w:spacing w:val="-15"/>
          <w:sz w:val="23"/>
        </w:rPr>
        <w:t xml:space="preserve"> </w:t>
      </w:r>
      <w:r>
        <w:rPr>
          <w:sz w:val="23"/>
        </w:rPr>
        <w:t>на</w:t>
      </w:r>
      <w:r>
        <w:rPr>
          <w:spacing w:val="-14"/>
          <w:sz w:val="23"/>
        </w:rPr>
        <w:t xml:space="preserve"> </w:t>
      </w:r>
      <w:r>
        <w:rPr>
          <w:sz w:val="23"/>
        </w:rPr>
        <w:t>основании</w:t>
      </w:r>
      <w:r>
        <w:rPr>
          <w:spacing w:val="-15"/>
          <w:sz w:val="23"/>
        </w:rPr>
        <w:t xml:space="preserve"> </w:t>
      </w:r>
      <w:r>
        <w:rPr>
          <w:sz w:val="23"/>
        </w:rPr>
        <w:t>приказа</w:t>
      </w:r>
      <w:r>
        <w:rPr>
          <w:spacing w:val="-14"/>
          <w:sz w:val="23"/>
        </w:rPr>
        <w:t xml:space="preserve"> </w:t>
      </w:r>
      <w:r>
        <w:rPr>
          <w:sz w:val="23"/>
        </w:rPr>
        <w:t>директора</w:t>
      </w:r>
      <w:r>
        <w:rPr>
          <w:spacing w:val="-14"/>
          <w:sz w:val="23"/>
        </w:rPr>
        <w:t xml:space="preserve"> </w:t>
      </w:r>
      <w:r>
        <w:rPr>
          <w:sz w:val="23"/>
        </w:rPr>
        <w:t>Автошколы</w:t>
      </w:r>
      <w:r>
        <w:rPr>
          <w:spacing w:val="62"/>
          <w:sz w:val="23"/>
        </w:rPr>
        <w:t xml:space="preserve"> </w:t>
      </w:r>
      <w:r>
        <w:rPr>
          <w:sz w:val="23"/>
        </w:rPr>
        <w:t>вносятся</w:t>
      </w:r>
      <w:r>
        <w:rPr>
          <w:spacing w:val="-15"/>
          <w:sz w:val="23"/>
        </w:rPr>
        <w:t xml:space="preserve"> </w:t>
      </w:r>
      <w:r>
        <w:rPr>
          <w:sz w:val="23"/>
        </w:rPr>
        <w:t>(в</w:t>
      </w:r>
      <w:r>
        <w:rPr>
          <w:spacing w:val="-14"/>
          <w:sz w:val="23"/>
        </w:rPr>
        <w:t xml:space="preserve"> </w:t>
      </w:r>
      <w:r>
        <w:rPr>
          <w:sz w:val="23"/>
        </w:rPr>
        <w:t>случае</w:t>
      </w:r>
      <w:r>
        <w:rPr>
          <w:spacing w:val="-15"/>
          <w:sz w:val="23"/>
        </w:rPr>
        <w:t xml:space="preserve"> </w:t>
      </w:r>
      <w:r>
        <w:rPr>
          <w:sz w:val="23"/>
        </w:rPr>
        <w:t>принятия</w:t>
      </w:r>
      <w:r>
        <w:rPr>
          <w:spacing w:val="-14"/>
          <w:sz w:val="23"/>
        </w:rPr>
        <w:t xml:space="preserve"> </w:t>
      </w:r>
      <w:r>
        <w:rPr>
          <w:sz w:val="23"/>
        </w:rPr>
        <w:t>решения</w:t>
      </w:r>
      <w:r>
        <w:rPr>
          <w:spacing w:val="-14"/>
          <w:sz w:val="23"/>
        </w:rPr>
        <w:t xml:space="preserve"> </w:t>
      </w:r>
      <w:r>
        <w:rPr>
          <w:sz w:val="23"/>
        </w:rPr>
        <w:t>в</w:t>
      </w:r>
      <w:r>
        <w:rPr>
          <w:spacing w:val="-15"/>
          <w:sz w:val="23"/>
        </w:rPr>
        <w:t xml:space="preserve"> </w:t>
      </w:r>
      <w:r>
        <w:rPr>
          <w:sz w:val="23"/>
        </w:rPr>
        <w:t>пользу подавшего апелляцию) необходимые изменения в протокол результатов поэтапной или итоговой аттестации обучающихся.</w:t>
      </w:r>
    </w:p>
    <w:p w:rsidR="00F91A83" w:rsidRDefault="00813F65">
      <w:pPr>
        <w:pStyle w:val="a5"/>
        <w:numPr>
          <w:ilvl w:val="1"/>
          <w:numId w:val="1"/>
        </w:numPr>
        <w:tabs>
          <w:tab w:val="left" w:pos="675"/>
        </w:tabs>
        <w:spacing w:line="261" w:lineRule="exact"/>
        <w:ind w:left="675" w:hanging="575"/>
        <w:jc w:val="both"/>
        <w:rPr>
          <w:sz w:val="23"/>
        </w:rPr>
      </w:pPr>
      <w:r>
        <w:rPr>
          <w:sz w:val="23"/>
        </w:rPr>
        <w:t>Решение</w:t>
      </w:r>
      <w:r>
        <w:rPr>
          <w:spacing w:val="-4"/>
          <w:sz w:val="23"/>
        </w:rPr>
        <w:t xml:space="preserve"> </w:t>
      </w:r>
      <w:r>
        <w:rPr>
          <w:sz w:val="23"/>
        </w:rPr>
        <w:t>выдается</w:t>
      </w:r>
      <w:r>
        <w:rPr>
          <w:spacing w:val="-5"/>
          <w:sz w:val="23"/>
        </w:rPr>
        <w:t xml:space="preserve"> </w:t>
      </w:r>
      <w:r>
        <w:rPr>
          <w:sz w:val="23"/>
        </w:rPr>
        <w:t>на</w:t>
      </w:r>
      <w:r>
        <w:rPr>
          <w:spacing w:val="-3"/>
          <w:sz w:val="23"/>
        </w:rPr>
        <w:t xml:space="preserve"> </w:t>
      </w:r>
      <w:r>
        <w:rPr>
          <w:sz w:val="23"/>
        </w:rPr>
        <w:t>руки</w:t>
      </w:r>
      <w:r>
        <w:rPr>
          <w:spacing w:val="-4"/>
          <w:sz w:val="23"/>
        </w:rPr>
        <w:t xml:space="preserve"> </w:t>
      </w:r>
      <w:r>
        <w:rPr>
          <w:sz w:val="23"/>
        </w:rPr>
        <w:t>заявителю</w:t>
      </w:r>
      <w:r>
        <w:rPr>
          <w:spacing w:val="-4"/>
          <w:sz w:val="23"/>
        </w:rPr>
        <w:t xml:space="preserve"> </w:t>
      </w:r>
      <w:r>
        <w:rPr>
          <w:sz w:val="23"/>
        </w:rPr>
        <w:t>в</w:t>
      </w:r>
      <w:r>
        <w:rPr>
          <w:spacing w:val="-3"/>
          <w:sz w:val="23"/>
        </w:rPr>
        <w:t xml:space="preserve"> </w:t>
      </w:r>
      <w:r>
        <w:rPr>
          <w:sz w:val="23"/>
        </w:rPr>
        <w:t>письменной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форме.</w:t>
      </w:r>
    </w:p>
    <w:p w:rsidR="00F91A83" w:rsidRDefault="00F91A83">
      <w:pPr>
        <w:pStyle w:val="a3"/>
        <w:spacing w:before="40"/>
        <w:ind w:left="0"/>
        <w:jc w:val="left"/>
      </w:pPr>
    </w:p>
    <w:p w:rsidR="00F91A83" w:rsidRDefault="00813F65">
      <w:pPr>
        <w:pStyle w:val="a5"/>
        <w:numPr>
          <w:ilvl w:val="0"/>
          <w:numId w:val="2"/>
        </w:numPr>
        <w:tabs>
          <w:tab w:val="left" w:pos="330"/>
        </w:tabs>
        <w:spacing w:before="1"/>
        <w:ind w:hanging="230"/>
        <w:jc w:val="both"/>
        <w:rPr>
          <w:sz w:val="23"/>
        </w:rPr>
      </w:pPr>
      <w:r>
        <w:rPr>
          <w:sz w:val="23"/>
        </w:rPr>
        <w:t>Заключительные</w:t>
      </w:r>
      <w:r>
        <w:rPr>
          <w:spacing w:val="-6"/>
          <w:sz w:val="23"/>
        </w:rPr>
        <w:t xml:space="preserve"> </w:t>
      </w:r>
      <w:r>
        <w:rPr>
          <w:spacing w:val="-2"/>
          <w:sz w:val="23"/>
        </w:rPr>
        <w:t>положения</w:t>
      </w:r>
    </w:p>
    <w:p w:rsidR="00F91A83" w:rsidRDefault="00813F65">
      <w:pPr>
        <w:pStyle w:val="a5"/>
        <w:numPr>
          <w:ilvl w:val="1"/>
          <w:numId w:val="2"/>
        </w:numPr>
        <w:tabs>
          <w:tab w:val="left" w:pos="502"/>
        </w:tabs>
        <w:spacing w:before="20"/>
        <w:ind w:left="502" w:hanging="402"/>
        <w:jc w:val="both"/>
        <w:rPr>
          <w:sz w:val="23"/>
        </w:rPr>
      </w:pPr>
      <w:r>
        <w:rPr>
          <w:sz w:val="23"/>
        </w:rPr>
        <w:t>Протоколы</w:t>
      </w:r>
      <w:r>
        <w:rPr>
          <w:spacing w:val="-3"/>
          <w:sz w:val="23"/>
        </w:rPr>
        <w:t xml:space="preserve"> </w:t>
      </w:r>
      <w:r>
        <w:rPr>
          <w:sz w:val="23"/>
        </w:rPr>
        <w:t>заседаний</w:t>
      </w:r>
      <w:r>
        <w:rPr>
          <w:spacing w:val="-4"/>
          <w:sz w:val="23"/>
        </w:rPr>
        <w:t xml:space="preserve"> </w:t>
      </w:r>
      <w:r>
        <w:rPr>
          <w:sz w:val="23"/>
        </w:rPr>
        <w:t>Комиссии</w:t>
      </w:r>
      <w:r>
        <w:rPr>
          <w:spacing w:val="-5"/>
          <w:sz w:val="23"/>
        </w:rPr>
        <w:t xml:space="preserve"> </w:t>
      </w:r>
      <w:r>
        <w:rPr>
          <w:sz w:val="23"/>
        </w:rPr>
        <w:t>хранятся</w:t>
      </w:r>
      <w:r>
        <w:rPr>
          <w:spacing w:val="-2"/>
          <w:sz w:val="23"/>
        </w:rPr>
        <w:t xml:space="preserve"> </w:t>
      </w:r>
      <w:r>
        <w:rPr>
          <w:sz w:val="23"/>
        </w:rPr>
        <w:t>в</w:t>
      </w:r>
      <w:r>
        <w:rPr>
          <w:spacing w:val="-2"/>
          <w:sz w:val="23"/>
        </w:rPr>
        <w:t xml:space="preserve"> </w:t>
      </w:r>
      <w:r>
        <w:rPr>
          <w:sz w:val="23"/>
        </w:rPr>
        <w:t>архиве</w:t>
      </w:r>
      <w:r>
        <w:rPr>
          <w:spacing w:val="-3"/>
          <w:sz w:val="23"/>
        </w:rPr>
        <w:t xml:space="preserve"> </w:t>
      </w:r>
      <w:r>
        <w:rPr>
          <w:sz w:val="23"/>
        </w:rPr>
        <w:t>Автошколы</w:t>
      </w:r>
      <w:r>
        <w:rPr>
          <w:spacing w:val="-4"/>
          <w:sz w:val="23"/>
        </w:rPr>
        <w:t xml:space="preserve"> </w:t>
      </w:r>
      <w:r>
        <w:rPr>
          <w:sz w:val="23"/>
        </w:rPr>
        <w:t>три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года.</w:t>
      </w:r>
    </w:p>
    <w:p w:rsidR="00F91A83" w:rsidRDefault="00813F65">
      <w:pPr>
        <w:pStyle w:val="a5"/>
        <w:numPr>
          <w:ilvl w:val="1"/>
          <w:numId w:val="2"/>
        </w:numPr>
        <w:tabs>
          <w:tab w:val="left" w:pos="612"/>
        </w:tabs>
        <w:spacing w:before="21" w:line="259" w:lineRule="auto"/>
        <w:ind w:right="200" w:firstLine="0"/>
        <w:jc w:val="both"/>
        <w:rPr>
          <w:sz w:val="23"/>
        </w:rPr>
      </w:pPr>
      <w:r>
        <w:rPr>
          <w:sz w:val="23"/>
        </w:rPr>
        <w:t xml:space="preserve">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</w:t>
      </w:r>
      <w:r>
        <w:rPr>
          <w:spacing w:val="-2"/>
          <w:sz w:val="23"/>
        </w:rPr>
        <w:t>порядке.</w:t>
      </w:r>
    </w:p>
    <w:p w:rsidR="00F91A83" w:rsidRDefault="00813F65">
      <w:pPr>
        <w:pStyle w:val="a5"/>
        <w:numPr>
          <w:ilvl w:val="1"/>
          <w:numId w:val="2"/>
        </w:numPr>
        <w:tabs>
          <w:tab w:val="left" w:pos="562"/>
        </w:tabs>
        <w:ind w:right="203" w:firstLine="0"/>
        <w:jc w:val="both"/>
        <w:rPr>
          <w:sz w:val="23"/>
        </w:rPr>
      </w:pPr>
      <w:r>
        <w:rPr>
          <w:sz w:val="23"/>
        </w:rPr>
        <w:t>Настоящее Положение размещается для ознакомления на информационном стенде и на официальном сайте автошколы.</w:t>
      </w:r>
    </w:p>
    <w:sectPr w:rsidR="00F91A83">
      <w:footerReference w:type="default" r:id="rId9"/>
      <w:pgSz w:w="11910" w:h="16840"/>
      <w:pgMar w:top="1060" w:right="380" w:bottom="380" w:left="1600" w:header="0" w:footer="191" w:gutter="0"/>
      <w:pgNumType w:start="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F65" w:rsidRDefault="00813F65">
      <w:r>
        <w:separator/>
      </w:r>
    </w:p>
  </w:endnote>
  <w:endnote w:type="continuationSeparator" w:id="0">
    <w:p w:rsidR="00813F65" w:rsidRDefault="00813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 Light">
    <w:altName w:val="Segoe UI Light"/>
    <w:panose1 w:val="020B0502040204020203"/>
    <w:charset w:val="CC"/>
    <w:family w:val="swiss"/>
    <w:pitch w:val="variable"/>
    <w:sig w:usb0="E00002FF" w:usb1="4000A47B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A83" w:rsidRDefault="00F91A83">
    <w:pPr>
      <w:pStyle w:val="a3"/>
      <w:spacing w:line="14" w:lineRule="auto"/>
      <w:ind w:left="0"/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A83" w:rsidRDefault="00813F65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10528" behindDoc="1" locked="0" layoutInCell="1" allowOverlap="1">
              <wp:simplePos x="0" y="0"/>
              <wp:positionH relativeFrom="page">
                <wp:posOffset>6578092</wp:posOffset>
              </wp:positionH>
              <wp:positionV relativeFrom="page">
                <wp:posOffset>10431351</wp:posOffset>
              </wp:positionV>
              <wp:extent cx="652780" cy="14414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2780" cy="1441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91A83" w:rsidRDefault="00813F65">
                          <w:pPr>
                            <w:spacing w:before="20"/>
                            <w:ind w:left="20"/>
                            <w:rPr>
                              <w:rFonts w:ascii="Segoe UI Light" w:hAnsi="Segoe UI Light"/>
                              <w:sz w:val="14"/>
                            </w:rPr>
                          </w:pPr>
                          <w:r>
                            <w:rPr>
                              <w:rFonts w:ascii="Segoe UI Light" w:hAnsi="Segoe UI Light"/>
                              <w:color w:val="0054BE"/>
                              <w:sz w:val="14"/>
                            </w:rPr>
                            <w:t>Страница</w:t>
                          </w:r>
                          <w:r>
                            <w:rPr>
                              <w:rFonts w:ascii="Segoe UI Light" w:hAnsi="Segoe UI Light"/>
                              <w:color w:val="0054BE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Segoe UI Light" w:hAnsi="Segoe UI Light"/>
                              <w:color w:val="0054BE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rFonts w:ascii="Segoe UI Light" w:hAnsi="Segoe UI Light"/>
                              <w:color w:val="0054BE"/>
                              <w:sz w:val="14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UI Light" w:hAnsi="Segoe UI Light"/>
                              <w:color w:val="0054BE"/>
                              <w:sz w:val="14"/>
                            </w:rPr>
                            <w:fldChar w:fldCharType="separate"/>
                          </w:r>
                          <w:r w:rsidR="00C2752D">
                            <w:rPr>
                              <w:rFonts w:ascii="Segoe UI Light" w:hAnsi="Segoe UI Light"/>
                              <w:noProof/>
                              <w:color w:val="0054BE"/>
                              <w:sz w:val="14"/>
                            </w:rPr>
                            <w:t>3</w:t>
                          </w:r>
                          <w:r>
                            <w:rPr>
                              <w:rFonts w:ascii="Segoe UI Light" w:hAnsi="Segoe UI Light"/>
                              <w:color w:val="0054BE"/>
                              <w:sz w:val="14"/>
                            </w:rPr>
                            <w:fldChar w:fldCharType="end"/>
                          </w:r>
                          <w:r>
                            <w:rPr>
                              <w:rFonts w:ascii="Segoe UI Light" w:hAnsi="Segoe UI Light"/>
                              <w:color w:val="0054BE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Segoe UI Light" w:hAnsi="Segoe UI Light"/>
                              <w:color w:val="0054BE"/>
                              <w:sz w:val="14"/>
                            </w:rPr>
                            <w:t>из</w:t>
                          </w:r>
                          <w:r>
                            <w:rPr>
                              <w:rFonts w:ascii="Segoe UI Light" w:hAnsi="Segoe UI Light"/>
                              <w:color w:val="0054BE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Segoe UI Light" w:hAnsi="Segoe UI Light"/>
                              <w:color w:val="0054BE"/>
                              <w:spacing w:val="-10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rFonts w:ascii="Segoe UI Light" w:hAnsi="Segoe UI Light"/>
                              <w:color w:val="0054BE"/>
                              <w:spacing w:val="-10"/>
                              <w:sz w:val="14"/>
                            </w:rPr>
                            <w:instrText xml:space="preserve"> NUMPAGES </w:instrText>
                          </w:r>
                          <w:r>
                            <w:rPr>
                              <w:rFonts w:ascii="Segoe UI Light" w:hAnsi="Segoe UI Light"/>
                              <w:color w:val="0054BE"/>
                              <w:spacing w:val="-10"/>
                              <w:sz w:val="14"/>
                            </w:rPr>
                            <w:fldChar w:fldCharType="separate"/>
                          </w:r>
                          <w:r w:rsidR="00C2752D">
                            <w:rPr>
                              <w:rFonts w:ascii="Segoe UI Light" w:hAnsi="Segoe UI Light"/>
                              <w:noProof/>
                              <w:color w:val="0054BE"/>
                              <w:spacing w:val="-10"/>
                              <w:sz w:val="14"/>
                            </w:rPr>
                            <w:t>3</w:t>
                          </w:r>
                          <w:r>
                            <w:rPr>
                              <w:rFonts w:ascii="Segoe UI Light" w:hAnsi="Segoe UI Light"/>
                              <w:color w:val="0054BE"/>
                              <w:spacing w:val="-10"/>
                              <w:sz w:val="1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17.95pt;margin-top:821.35pt;width:51.4pt;height:11.35pt;z-index:-1580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" filled="f" stroked="f">
              <v:path arrowok="t"/>
              <v:textbox inset="0,0,0,0">
                <w:txbxContent>
                  <w:p w:rsidR="00F91A83" w:rsidRDefault="00813F65">
                    <w:pPr>
                      <w:spacing w:before="20"/>
                      <w:ind w:left="20"/>
                      <w:rPr>
                        <w:rFonts w:ascii="Segoe UI Light" w:hAnsi="Segoe UI Light"/>
                        <w:sz w:val="14"/>
                      </w:rPr>
                    </w:pPr>
                    <w:r>
                      <w:rPr>
                        <w:rFonts w:ascii="Segoe UI Light" w:hAnsi="Segoe UI Light"/>
                        <w:color w:val="0054BE"/>
                        <w:sz w:val="14"/>
                      </w:rPr>
                      <w:t>Страница</w:t>
                    </w:r>
                    <w:r>
                      <w:rPr>
                        <w:rFonts w:ascii="Segoe UI Light" w:hAnsi="Segoe UI Light"/>
                        <w:color w:val="0054BE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Segoe UI Light" w:hAnsi="Segoe UI Light"/>
                        <w:color w:val="0054BE"/>
                        <w:sz w:val="14"/>
                      </w:rPr>
                      <w:fldChar w:fldCharType="begin"/>
                    </w:r>
                    <w:r>
                      <w:rPr>
                        <w:rFonts w:ascii="Segoe UI Light" w:hAnsi="Segoe UI Light"/>
                        <w:color w:val="0054BE"/>
                        <w:sz w:val="14"/>
                      </w:rPr>
                      <w:instrText xml:space="preserve"> PAGE </w:instrText>
                    </w:r>
                    <w:r>
                      <w:rPr>
                        <w:rFonts w:ascii="Segoe UI Light" w:hAnsi="Segoe UI Light"/>
                        <w:color w:val="0054BE"/>
                        <w:sz w:val="14"/>
                      </w:rPr>
                      <w:fldChar w:fldCharType="separate"/>
                    </w:r>
                    <w:r w:rsidR="00C2752D">
                      <w:rPr>
                        <w:rFonts w:ascii="Segoe UI Light" w:hAnsi="Segoe UI Light"/>
                        <w:noProof/>
                        <w:color w:val="0054BE"/>
                        <w:sz w:val="14"/>
                      </w:rPr>
                      <w:t>3</w:t>
                    </w:r>
                    <w:r>
                      <w:rPr>
                        <w:rFonts w:ascii="Segoe UI Light" w:hAnsi="Segoe UI Light"/>
                        <w:color w:val="0054BE"/>
                        <w:sz w:val="14"/>
                      </w:rPr>
                      <w:fldChar w:fldCharType="end"/>
                    </w:r>
                    <w:r>
                      <w:rPr>
                        <w:rFonts w:ascii="Segoe UI Light" w:hAnsi="Segoe UI Light"/>
                        <w:color w:val="0054BE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Segoe UI Light" w:hAnsi="Segoe UI Light"/>
                        <w:color w:val="0054BE"/>
                        <w:sz w:val="14"/>
                      </w:rPr>
                      <w:t>из</w:t>
                    </w:r>
                    <w:r>
                      <w:rPr>
                        <w:rFonts w:ascii="Segoe UI Light" w:hAnsi="Segoe UI Light"/>
                        <w:color w:val="0054BE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Segoe UI Light" w:hAnsi="Segoe UI Light"/>
                        <w:color w:val="0054BE"/>
                        <w:spacing w:val="-10"/>
                        <w:sz w:val="14"/>
                      </w:rPr>
                      <w:fldChar w:fldCharType="begin"/>
                    </w:r>
                    <w:r>
                      <w:rPr>
                        <w:rFonts w:ascii="Segoe UI Light" w:hAnsi="Segoe UI Light"/>
                        <w:color w:val="0054BE"/>
                        <w:spacing w:val="-10"/>
                        <w:sz w:val="14"/>
                      </w:rPr>
                      <w:instrText xml:space="preserve"> NUMPAGES </w:instrText>
                    </w:r>
                    <w:r>
                      <w:rPr>
                        <w:rFonts w:ascii="Segoe UI Light" w:hAnsi="Segoe UI Light"/>
                        <w:color w:val="0054BE"/>
                        <w:spacing w:val="-10"/>
                        <w:sz w:val="14"/>
                      </w:rPr>
                      <w:fldChar w:fldCharType="separate"/>
                    </w:r>
                    <w:r w:rsidR="00C2752D">
                      <w:rPr>
                        <w:rFonts w:ascii="Segoe UI Light" w:hAnsi="Segoe UI Light"/>
                        <w:noProof/>
                        <w:color w:val="0054BE"/>
                        <w:spacing w:val="-10"/>
                        <w:sz w:val="14"/>
                      </w:rPr>
                      <w:t>3</w:t>
                    </w:r>
                    <w:r>
                      <w:rPr>
                        <w:rFonts w:ascii="Segoe UI Light" w:hAnsi="Segoe UI Light"/>
                        <w:color w:val="0054BE"/>
                        <w:spacing w:val="-10"/>
                        <w:sz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F65" w:rsidRDefault="00813F65">
      <w:r>
        <w:separator/>
      </w:r>
    </w:p>
  </w:footnote>
  <w:footnote w:type="continuationSeparator" w:id="0">
    <w:p w:rsidR="00813F65" w:rsidRDefault="00813F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23996"/>
    <w:multiLevelType w:val="multilevel"/>
    <w:tmpl w:val="BC1C1B74"/>
    <w:lvl w:ilvl="0">
      <w:start w:val="1"/>
      <w:numFmt w:val="decimal"/>
      <w:lvlText w:val="%1."/>
      <w:lvlJc w:val="left"/>
      <w:pPr>
        <w:ind w:left="330" w:hanging="2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5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2">
      <w:numFmt w:val="bullet"/>
      <w:lvlText w:val="-"/>
      <w:lvlJc w:val="left"/>
      <w:pPr>
        <w:ind w:left="100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3">
      <w:numFmt w:val="bullet"/>
      <w:lvlText w:val="•"/>
      <w:lvlJc w:val="left"/>
      <w:pPr>
        <w:ind w:left="1678" w:hanging="1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56" w:hanging="1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34" w:hanging="1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13" w:hanging="1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91" w:hanging="1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69" w:hanging="192"/>
      </w:pPr>
      <w:rPr>
        <w:rFonts w:hint="default"/>
        <w:lang w:val="ru-RU" w:eastAsia="en-US" w:bidi="ar-SA"/>
      </w:rPr>
    </w:lvl>
  </w:abstractNum>
  <w:abstractNum w:abstractNumId="1" w15:restartNumberingAfterBreak="0">
    <w:nsid w:val="7D6C6C1F"/>
    <w:multiLevelType w:val="multilevel"/>
    <w:tmpl w:val="8918FDC4"/>
    <w:lvl w:ilvl="0">
      <w:start w:val="4"/>
      <w:numFmt w:val="decimal"/>
      <w:lvlText w:val="%1"/>
      <w:lvlJc w:val="left"/>
      <w:pPr>
        <w:ind w:left="100" w:hanging="530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100" w:hanging="53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065" w:hanging="5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7" w:hanging="5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0" w:hanging="5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3" w:hanging="5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5" w:hanging="5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8" w:hanging="5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1" w:hanging="53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91A83"/>
    <w:rsid w:val="00813F65"/>
    <w:rsid w:val="00A34B9F"/>
    <w:rsid w:val="00C2752D"/>
    <w:rsid w:val="00F91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BB5F87"/>
  <w15:docId w15:val="{0185C16F-3944-4FF6-981D-7FAFD3C9C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  <w:jc w:val="both"/>
    </w:pPr>
    <w:rPr>
      <w:sz w:val="23"/>
      <w:szCs w:val="23"/>
    </w:rPr>
  </w:style>
  <w:style w:type="paragraph" w:styleId="a4">
    <w:name w:val="Title"/>
    <w:basedOn w:val="a"/>
    <w:uiPriority w:val="1"/>
    <w:qFormat/>
    <w:pPr>
      <w:spacing w:before="1"/>
      <w:ind w:left="3066" w:hanging="268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C2752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2752D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C2752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2752D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1209</Words>
  <Characters>6894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2024-09-13T06:47:00Z</dcterms:created>
  <dcterms:modified xsi:type="dcterms:W3CDTF">2024-09-13T06:58:00Z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2023-03-26T00:00:00Z</vt:filetime>
  </property>
  <property fmtid="{D5CDD505-2E9C-101B-9397-08002B2CF9AE}" pid="3" name="LastSaved">
    <vt:filetime>2024-09-13T00:00:00Z</vt:filetime>
  </property>
  <property fmtid="{D5CDD505-2E9C-101B-9397-08002B2CF9AE}" pid="4" name="Producer">
    <vt:lpwstr>iTextSharp.LGPLv2.Core 3.3.2.0</vt:lpwstr>
  </property>
</Properties>
</file>